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CF09" w14:textId="77777777" w:rsidR="00AE7B50" w:rsidRPr="00312DA6" w:rsidRDefault="00AE7B50">
      <w:pPr>
        <w:pStyle w:val="Title"/>
        <w:kinsoku w:val="0"/>
        <w:overflowPunct w:val="0"/>
        <w:rPr>
          <w:rFonts w:asciiTheme="minorHAnsi" w:hAnsiTheme="minorHAnsi"/>
          <w:u w:val="none"/>
        </w:rPr>
      </w:pPr>
      <w:r w:rsidRPr="00312DA6">
        <w:rPr>
          <w:rFonts w:asciiTheme="minorHAnsi" w:hAnsiTheme="minorHAnsi"/>
        </w:rPr>
        <w:t>WRITING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EFFECTIVE</w:t>
      </w:r>
      <w:r w:rsidRPr="00312DA6">
        <w:rPr>
          <w:rFonts w:asciiTheme="minorHAnsi" w:hAnsiTheme="minorHAnsi"/>
          <w:spacing w:val="-1"/>
        </w:rPr>
        <w:t xml:space="preserve"> </w:t>
      </w:r>
      <w:r w:rsidRPr="00312DA6">
        <w:rPr>
          <w:rFonts w:asciiTheme="minorHAnsi" w:hAnsiTheme="minorHAnsi"/>
        </w:rPr>
        <w:t>INCIDENT</w:t>
      </w:r>
      <w:r w:rsidRPr="00312DA6">
        <w:rPr>
          <w:rFonts w:asciiTheme="minorHAnsi" w:hAnsiTheme="minorHAnsi"/>
          <w:spacing w:val="-2"/>
        </w:rPr>
        <w:t xml:space="preserve"> REPORTS</w:t>
      </w:r>
    </w:p>
    <w:p w14:paraId="047559AD" w14:textId="77777777" w:rsidR="00AE7B50" w:rsidRPr="00312DA6" w:rsidRDefault="00AE7B50">
      <w:pPr>
        <w:pStyle w:val="BodyText"/>
        <w:kinsoku w:val="0"/>
        <w:overflowPunct w:val="0"/>
        <w:spacing w:before="26"/>
        <w:ind w:left="0" w:firstLine="0"/>
        <w:rPr>
          <w:rFonts w:asciiTheme="minorHAnsi" w:hAnsiTheme="minorHAnsi" w:cs="Times New Roman"/>
        </w:rPr>
      </w:pPr>
    </w:p>
    <w:p w14:paraId="24FDE750" w14:textId="77777777" w:rsidR="00AE7B50" w:rsidRPr="00312DA6" w:rsidRDefault="00AE7B50" w:rsidP="00374B8B">
      <w:pPr>
        <w:pStyle w:val="BodyText"/>
        <w:kinsoku w:val="0"/>
        <w:overflowPunct w:val="0"/>
        <w:ind w:left="0" w:firstLine="0"/>
        <w:rPr>
          <w:rFonts w:asciiTheme="minorHAnsi" w:hAnsiTheme="minorHAnsi"/>
          <w:spacing w:val="-5"/>
        </w:rPr>
      </w:pPr>
      <w:r w:rsidRPr="00312DA6">
        <w:rPr>
          <w:rFonts w:asciiTheme="minorHAnsi" w:hAnsiTheme="minorHAnsi"/>
        </w:rPr>
        <w:t>After</w:t>
      </w:r>
      <w:r w:rsidRPr="00312DA6">
        <w:rPr>
          <w:rFonts w:asciiTheme="minorHAnsi" w:hAnsiTheme="minorHAnsi"/>
          <w:spacing w:val="-9"/>
        </w:rPr>
        <w:t xml:space="preserve"> </w:t>
      </w:r>
      <w:r w:rsidRPr="00312DA6">
        <w:rPr>
          <w:rFonts w:asciiTheme="minorHAnsi" w:hAnsiTheme="minorHAnsi"/>
        </w:rPr>
        <w:t>reviewing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this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Incident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Report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information,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you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should</w:t>
      </w:r>
      <w:r w:rsidRPr="00312DA6">
        <w:rPr>
          <w:rFonts w:asciiTheme="minorHAnsi" w:hAnsiTheme="minorHAnsi"/>
          <w:spacing w:val="-7"/>
        </w:rPr>
        <w:t xml:space="preserve"> </w:t>
      </w:r>
      <w:r w:rsidRPr="00312DA6">
        <w:rPr>
          <w:rFonts w:asciiTheme="minorHAnsi" w:hAnsiTheme="minorHAnsi"/>
        </w:rPr>
        <w:t>be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</w:rPr>
        <w:t>able</w:t>
      </w:r>
      <w:r w:rsidRPr="00312DA6">
        <w:rPr>
          <w:rFonts w:asciiTheme="minorHAnsi" w:hAnsiTheme="minorHAnsi"/>
          <w:spacing w:val="-8"/>
        </w:rPr>
        <w:t xml:space="preserve"> </w:t>
      </w:r>
      <w:r w:rsidRPr="00312DA6">
        <w:rPr>
          <w:rFonts w:asciiTheme="minorHAnsi" w:hAnsiTheme="minorHAnsi"/>
          <w:spacing w:val="-5"/>
        </w:rPr>
        <w:t>to:</w:t>
      </w:r>
    </w:p>
    <w:p w14:paraId="3B9FBB02" w14:textId="77777777" w:rsidR="00AE7B50" w:rsidRPr="00312DA6" w:rsidRDefault="00AE7B50" w:rsidP="00424ED7">
      <w:pPr>
        <w:pStyle w:val="ListParagraph"/>
        <w:numPr>
          <w:ilvl w:val="0"/>
          <w:numId w:val="2"/>
        </w:numPr>
        <w:kinsoku w:val="0"/>
        <w:overflowPunct w:val="0"/>
        <w:spacing w:before="1" w:line="265" w:lineRule="exact"/>
        <w:ind w:left="270" w:hanging="27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Recognize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when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you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must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complete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an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Incident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Report</w:t>
      </w:r>
    </w:p>
    <w:p w14:paraId="79D6187C" w14:textId="77777777" w:rsidR="00AE7B50" w:rsidRPr="00312DA6" w:rsidRDefault="00AE7B50" w:rsidP="00424ED7">
      <w:pPr>
        <w:pStyle w:val="ListParagraph"/>
        <w:numPr>
          <w:ilvl w:val="0"/>
          <w:numId w:val="2"/>
        </w:numPr>
        <w:kinsoku w:val="0"/>
        <w:overflowPunct w:val="0"/>
        <w:spacing w:line="265" w:lineRule="exact"/>
        <w:ind w:left="270" w:hanging="27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Identify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information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required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on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an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Incident</w:t>
      </w:r>
      <w:r w:rsidRPr="00312DA6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Report</w:t>
      </w:r>
    </w:p>
    <w:p w14:paraId="2576484E" w14:textId="77777777" w:rsidR="00AE7B50" w:rsidRPr="00312DA6" w:rsidRDefault="00AE7B50" w:rsidP="00424ED7">
      <w:pPr>
        <w:pStyle w:val="ListParagraph"/>
        <w:numPr>
          <w:ilvl w:val="0"/>
          <w:numId w:val="2"/>
        </w:numPr>
        <w:kinsoku w:val="0"/>
        <w:overflowPunct w:val="0"/>
        <w:ind w:left="270" w:hanging="27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Write</w:t>
      </w:r>
      <w:r w:rsidRPr="00312DA6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an</w:t>
      </w:r>
      <w:r w:rsidRPr="00312DA6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effective</w:t>
      </w:r>
      <w:r w:rsidRPr="00312DA6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Incident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Report</w:t>
      </w:r>
    </w:p>
    <w:p w14:paraId="45C0AA88" w14:textId="77777777" w:rsidR="00AE7B50" w:rsidRPr="00312DA6" w:rsidRDefault="00AE7B50" w:rsidP="00374B8B">
      <w:pPr>
        <w:pStyle w:val="BodyText"/>
        <w:kinsoku w:val="0"/>
        <w:overflowPunct w:val="0"/>
        <w:spacing w:before="15"/>
        <w:ind w:left="0" w:firstLine="0"/>
        <w:rPr>
          <w:rFonts w:asciiTheme="minorHAnsi" w:hAnsiTheme="minorHAnsi"/>
        </w:rPr>
      </w:pPr>
    </w:p>
    <w:p w14:paraId="0B5B0737" w14:textId="77777777" w:rsidR="00AE7B50" w:rsidRPr="00312DA6" w:rsidRDefault="00AE7B50" w:rsidP="00374B8B">
      <w:pPr>
        <w:pStyle w:val="BodyText"/>
        <w:kinsoku w:val="0"/>
        <w:overflowPunct w:val="0"/>
        <w:ind w:left="0" w:right="304" w:firstLine="0"/>
        <w:rPr>
          <w:rFonts w:asciiTheme="minorHAnsi" w:hAnsiTheme="minorHAnsi"/>
        </w:rPr>
      </w:pPr>
      <w:r w:rsidRPr="00312DA6">
        <w:rPr>
          <w:rFonts w:asciiTheme="minorHAnsi" w:hAnsiTheme="minorHAnsi"/>
        </w:rPr>
        <w:t>Incident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Reports</w:t>
      </w:r>
      <w:r w:rsidRPr="00312DA6">
        <w:rPr>
          <w:rFonts w:asciiTheme="minorHAnsi" w:hAnsiTheme="minorHAnsi"/>
          <w:spacing w:val="-3"/>
        </w:rPr>
        <w:t xml:space="preserve"> </w:t>
      </w:r>
      <w:r w:rsidR="00F837AB" w:rsidRPr="00312DA6">
        <w:rPr>
          <w:rFonts w:asciiTheme="minorHAnsi" w:hAnsiTheme="minorHAnsi"/>
        </w:rPr>
        <w:t>ensure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all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unusual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incidents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involving</w:t>
      </w:r>
      <w:r w:rsidRPr="00312DA6">
        <w:rPr>
          <w:rFonts w:asciiTheme="minorHAnsi" w:hAnsiTheme="minorHAnsi"/>
          <w:spacing w:val="-4"/>
        </w:rPr>
        <w:t xml:space="preserve"> </w:t>
      </w:r>
      <w:r w:rsidR="00F837AB" w:rsidRPr="00312DA6">
        <w:rPr>
          <w:rFonts w:asciiTheme="minorHAnsi" w:hAnsiTheme="minorHAnsi"/>
        </w:rPr>
        <w:t>consumer</w:t>
      </w:r>
      <w:r w:rsidRPr="00312DA6">
        <w:rPr>
          <w:rFonts w:asciiTheme="minorHAnsi" w:hAnsiTheme="minorHAnsi"/>
        </w:rPr>
        <w:t>s</w:t>
      </w:r>
      <w:r w:rsidR="00F837AB" w:rsidRPr="00312DA6">
        <w:rPr>
          <w:rFonts w:asciiTheme="minorHAnsi" w:hAnsiTheme="minorHAnsi"/>
        </w:rPr>
        <w:t xml:space="preserve"> are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documented and reported in a timely manner.</w:t>
      </w:r>
    </w:p>
    <w:p w14:paraId="3E307A5C" w14:textId="77777777" w:rsidR="00AE7B50" w:rsidRPr="00312DA6" w:rsidRDefault="00AE7B50" w:rsidP="00374B8B">
      <w:pPr>
        <w:pStyle w:val="BodyText"/>
        <w:kinsoku w:val="0"/>
        <w:overflowPunct w:val="0"/>
        <w:spacing w:before="4"/>
        <w:ind w:left="0" w:firstLine="0"/>
        <w:rPr>
          <w:rFonts w:asciiTheme="minorHAnsi" w:hAnsiTheme="minorHAnsi"/>
        </w:rPr>
      </w:pPr>
    </w:p>
    <w:p w14:paraId="64D2E9CC" w14:textId="77777777" w:rsidR="00AE7B50" w:rsidRPr="00312DA6" w:rsidRDefault="00AE7B50" w:rsidP="00374B8B">
      <w:pPr>
        <w:pStyle w:val="BodyText"/>
        <w:kinsoku w:val="0"/>
        <w:overflowPunct w:val="0"/>
        <w:spacing w:line="276" w:lineRule="exact"/>
        <w:ind w:left="0" w:firstLine="0"/>
        <w:rPr>
          <w:rFonts w:asciiTheme="minorHAnsi" w:hAnsiTheme="minorHAnsi"/>
          <w:spacing w:val="-2"/>
        </w:rPr>
      </w:pPr>
      <w:r w:rsidRPr="00312DA6">
        <w:rPr>
          <w:rFonts w:asciiTheme="minorHAnsi" w:hAnsiTheme="minorHAnsi"/>
        </w:rPr>
        <w:t>Instances</w:t>
      </w:r>
      <w:r w:rsidRPr="00312DA6">
        <w:rPr>
          <w:rFonts w:asciiTheme="minorHAnsi" w:hAnsiTheme="minorHAnsi"/>
          <w:spacing w:val="-13"/>
        </w:rPr>
        <w:t xml:space="preserve"> </w:t>
      </w:r>
      <w:r w:rsidR="00F837AB" w:rsidRPr="00312DA6">
        <w:rPr>
          <w:rFonts w:asciiTheme="minorHAnsi" w:hAnsiTheme="minorHAnsi"/>
        </w:rPr>
        <w:t xml:space="preserve">that </w:t>
      </w:r>
      <w:r w:rsidR="00F837AB" w:rsidRPr="00312DA6">
        <w:rPr>
          <w:rFonts w:asciiTheme="minorHAnsi" w:hAnsiTheme="minorHAnsi"/>
          <w:b/>
          <w:bCs/>
          <w:i/>
          <w:iCs/>
        </w:rPr>
        <w:t>REQUIRE</w:t>
      </w:r>
      <w:r w:rsidR="00F837AB" w:rsidRPr="00312DA6">
        <w:rPr>
          <w:rFonts w:asciiTheme="minorHAnsi" w:hAnsiTheme="minorHAnsi"/>
        </w:rPr>
        <w:t xml:space="preserve"> incident reports include</w:t>
      </w:r>
      <w:r w:rsidRPr="00312DA6">
        <w:rPr>
          <w:rFonts w:asciiTheme="minorHAnsi" w:hAnsiTheme="minorHAnsi"/>
          <w:spacing w:val="-2"/>
        </w:rPr>
        <w:t>:</w:t>
      </w:r>
    </w:p>
    <w:p w14:paraId="0A6010CD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7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Death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of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spacing w:val="-2"/>
          <w:sz w:val="22"/>
          <w:szCs w:val="22"/>
        </w:rPr>
        <w:t>consumer</w:t>
      </w:r>
    </w:p>
    <w:p w14:paraId="22714C36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6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Any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injury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of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sz w:val="22"/>
          <w:szCs w:val="22"/>
        </w:rPr>
        <w:t>consumer</w:t>
      </w:r>
      <w:r w:rsidRPr="00312DA6">
        <w:rPr>
          <w:rFonts w:asciiTheme="minorHAnsi" w:hAnsiTheme="minorHAnsi"/>
          <w:sz w:val="22"/>
          <w:szCs w:val="22"/>
        </w:rPr>
        <w:t>,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explained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or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unexplained</w:t>
      </w:r>
    </w:p>
    <w:p w14:paraId="6F856EE2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7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An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unusual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medical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problem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(i.e.: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dizzy,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fainting,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shortness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of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breath…)</w:t>
      </w:r>
    </w:p>
    <w:p w14:paraId="6CFBC7F0" w14:textId="77777777" w:rsidR="000E74F6" w:rsidRPr="00312DA6" w:rsidRDefault="000E74F6" w:rsidP="00424ED7">
      <w:pPr>
        <w:pStyle w:val="ListParagraph"/>
        <w:numPr>
          <w:ilvl w:val="0"/>
          <w:numId w:val="1"/>
        </w:numPr>
        <w:kinsoku w:val="0"/>
        <w:overflowPunct w:val="0"/>
        <w:spacing w:line="267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pacing w:val="-2"/>
          <w:sz w:val="22"/>
          <w:szCs w:val="22"/>
        </w:rPr>
        <w:t>Emergency medical treatment or hospitalization for any reason (please include discharge paperwork from the medical provider)</w:t>
      </w:r>
    </w:p>
    <w:p w14:paraId="12323B80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before="2" w:line="237" w:lineRule="auto"/>
        <w:ind w:left="360" w:right="123"/>
        <w:rPr>
          <w:rFonts w:asciiTheme="minorHAnsi" w:hAnsiTheme="minorHAnsi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Environmental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emergencies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or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incidents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that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could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have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caused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an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injury,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but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did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not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do so (i.e.: fire alarm went off and residents had to evacuate, tornado warning alert and residents had to go to tornado area of home, chemical spill, flooding in home, etc.)</w:t>
      </w:r>
    </w:p>
    <w:p w14:paraId="2C2153F9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before="4" w:line="237" w:lineRule="auto"/>
        <w:ind w:left="360" w:right="240"/>
        <w:rPr>
          <w:rFonts w:asciiTheme="minorHAnsi" w:hAnsiTheme="minorHAnsi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Problem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behaviors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not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addressed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Behavior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Treatment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Plan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(BTP)</w:t>
      </w:r>
      <w:r w:rsidRPr="00312DA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(i.e.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harm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to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self, harm to others, verbal aggression, property damage, etc.)</w:t>
      </w:r>
    </w:p>
    <w:p w14:paraId="159F5352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before="3" w:line="237" w:lineRule="auto"/>
        <w:ind w:left="360" w:right="597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Inappropriate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sexual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acts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(i.e.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peer-to-peer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touching,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inappropriately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touching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 xml:space="preserve">staff, </w:t>
      </w:r>
      <w:r w:rsidRPr="00312DA6">
        <w:rPr>
          <w:rFonts w:asciiTheme="minorHAnsi" w:hAnsiTheme="minorHAnsi"/>
          <w:spacing w:val="-2"/>
          <w:sz w:val="22"/>
          <w:szCs w:val="22"/>
        </w:rPr>
        <w:t>etc.)</w:t>
      </w:r>
    </w:p>
    <w:p w14:paraId="1C4C3ECB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8" w:lineRule="exact"/>
        <w:ind w:left="360" w:hanging="360"/>
        <w:rPr>
          <w:rFonts w:asciiTheme="minorHAnsi" w:hAnsiTheme="minorHAnsi"/>
          <w:spacing w:val="-4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Medication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errors: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Missed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dose,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lower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dose,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early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dose,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late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4"/>
          <w:sz w:val="22"/>
          <w:szCs w:val="22"/>
        </w:rPr>
        <w:t>dose</w:t>
      </w:r>
      <w:r w:rsidR="00F837AB" w:rsidRPr="00312DA6">
        <w:rPr>
          <w:rFonts w:asciiTheme="minorHAnsi" w:hAnsiTheme="minorHAnsi"/>
          <w:spacing w:val="-4"/>
          <w:sz w:val="22"/>
          <w:szCs w:val="22"/>
        </w:rPr>
        <w:t>, wrong medication</w:t>
      </w:r>
    </w:p>
    <w:p w14:paraId="3411A898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7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Medication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refusals…REMEMBER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–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sz w:val="22"/>
          <w:szCs w:val="22"/>
        </w:rPr>
        <w:t>Consumer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b/>
          <w:bCs/>
          <w:sz w:val="22"/>
          <w:szCs w:val="22"/>
        </w:rPr>
        <w:t>CANNOT</w:t>
      </w:r>
      <w:r w:rsidRPr="00312DA6">
        <w:rPr>
          <w:rFonts w:asciiTheme="minorHAnsi" w:hAnsiTheme="minorHAnsi"/>
          <w:b/>
          <w:bCs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be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forced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to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take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medications</w:t>
      </w:r>
    </w:p>
    <w:p w14:paraId="247DA790" w14:textId="77777777" w:rsidR="00AE7B50" w:rsidRPr="00312DA6" w:rsidRDefault="000E74F6" w:rsidP="00424ED7">
      <w:pPr>
        <w:pStyle w:val="ListParagraph"/>
        <w:numPr>
          <w:ilvl w:val="0"/>
          <w:numId w:val="1"/>
        </w:numPr>
        <w:kinsoku w:val="0"/>
        <w:overflowPunct w:val="0"/>
        <w:spacing w:before="1" w:line="237" w:lineRule="auto"/>
        <w:ind w:left="360" w:right="296"/>
        <w:rPr>
          <w:rFonts w:asciiTheme="minorHAnsi" w:hAnsiTheme="minorHAnsi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 xml:space="preserve">Law enforcement involvement, including a behavior-related crisis, arrest of a consumer, or </w:t>
      </w:r>
      <w:r w:rsidR="00AE7B50" w:rsidRPr="00312DA6">
        <w:rPr>
          <w:rFonts w:asciiTheme="minorHAnsi" w:hAnsiTheme="minorHAnsi"/>
          <w:sz w:val="22"/>
          <w:szCs w:val="22"/>
        </w:rPr>
        <w:t>convictions,</w:t>
      </w:r>
      <w:r w:rsidR="00AE7B50"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AE7B50" w:rsidRPr="00312DA6">
        <w:rPr>
          <w:rFonts w:asciiTheme="minorHAnsi" w:hAnsiTheme="minorHAnsi"/>
          <w:sz w:val="22"/>
          <w:szCs w:val="22"/>
        </w:rPr>
        <w:t>probation violations, detention, etc.</w:t>
      </w:r>
    </w:p>
    <w:p w14:paraId="0391F8B6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8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Use</w:t>
      </w:r>
      <w:r w:rsidRPr="00312DA6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of</w:t>
      </w:r>
      <w:r w:rsidRPr="00312DA6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Physical</w:t>
      </w:r>
      <w:r w:rsidRPr="00312DA6">
        <w:rPr>
          <w:rFonts w:asciiTheme="minorHAnsi" w:hAnsiTheme="minorHAnsi"/>
          <w:spacing w:val="-16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sz w:val="22"/>
          <w:szCs w:val="22"/>
        </w:rPr>
        <w:t>Management</w:t>
      </w:r>
      <w:r w:rsidR="00F837AB" w:rsidRPr="00312DA6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(P</w:t>
      </w:r>
      <w:r w:rsidR="00F837AB" w:rsidRPr="00312DA6">
        <w:rPr>
          <w:rFonts w:asciiTheme="minorHAnsi" w:hAnsiTheme="minorHAnsi"/>
          <w:sz w:val="22"/>
          <w:szCs w:val="22"/>
        </w:rPr>
        <w:t>M</w:t>
      </w:r>
      <w:r w:rsidRPr="00312DA6">
        <w:rPr>
          <w:rFonts w:asciiTheme="minorHAnsi" w:hAnsiTheme="minorHAnsi"/>
          <w:sz w:val="22"/>
          <w:szCs w:val="22"/>
        </w:rPr>
        <w:t>)…REMEMBER….</w:t>
      </w:r>
      <w:r w:rsidRPr="00312DA6">
        <w:rPr>
          <w:rFonts w:asciiTheme="minorHAnsi" w:hAnsiTheme="minorHAnsi"/>
          <w:b/>
          <w:bCs/>
          <w:i/>
          <w:iCs/>
          <w:sz w:val="23"/>
          <w:szCs w:val="23"/>
          <w:u w:val="single"/>
        </w:rPr>
        <w:t>You</w:t>
      </w:r>
      <w:r w:rsidRPr="00312DA6">
        <w:rPr>
          <w:rFonts w:asciiTheme="minorHAnsi" w:hAnsiTheme="minorHAnsi"/>
          <w:b/>
          <w:bCs/>
          <w:i/>
          <w:iCs/>
          <w:spacing w:val="-17"/>
          <w:sz w:val="23"/>
          <w:szCs w:val="23"/>
          <w:u w:val="single"/>
        </w:rPr>
        <w:t xml:space="preserve"> </w:t>
      </w:r>
      <w:r w:rsidRPr="00312DA6">
        <w:rPr>
          <w:rFonts w:asciiTheme="minorHAnsi" w:hAnsiTheme="minorHAnsi"/>
          <w:b/>
          <w:bCs/>
          <w:i/>
          <w:iCs/>
          <w:spacing w:val="-2"/>
          <w:sz w:val="23"/>
          <w:szCs w:val="23"/>
          <w:u w:val="single"/>
        </w:rPr>
        <w:t>must</w:t>
      </w:r>
      <w:r w:rsidRPr="00312DA6">
        <w:rPr>
          <w:rFonts w:asciiTheme="minorHAnsi" w:hAnsiTheme="minorHAnsi"/>
          <w:spacing w:val="-2"/>
          <w:sz w:val="22"/>
          <w:szCs w:val="22"/>
        </w:rPr>
        <w:t>;</w:t>
      </w:r>
    </w:p>
    <w:p w14:paraId="11FF16D7" w14:textId="77777777" w:rsidR="00AE7B50" w:rsidRPr="00312DA6" w:rsidRDefault="00AE7B50" w:rsidP="00F464ED">
      <w:pPr>
        <w:pStyle w:val="ListParagraph"/>
        <w:numPr>
          <w:ilvl w:val="0"/>
          <w:numId w:val="1"/>
        </w:numPr>
        <w:kinsoku w:val="0"/>
        <w:overflowPunct w:val="0"/>
        <w:spacing w:line="265" w:lineRule="exact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Identify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the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imminent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risk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(i.e.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harm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to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self,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staff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or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2"/>
          <w:sz w:val="22"/>
          <w:szCs w:val="22"/>
        </w:rPr>
        <w:t>others)</w:t>
      </w:r>
    </w:p>
    <w:p w14:paraId="021BFCD8" w14:textId="77777777" w:rsidR="00AE7B50" w:rsidRPr="00312DA6" w:rsidRDefault="00AE7B50" w:rsidP="00F464ED">
      <w:pPr>
        <w:pStyle w:val="ListParagraph"/>
        <w:numPr>
          <w:ilvl w:val="0"/>
          <w:numId w:val="1"/>
        </w:numPr>
        <w:kinsoku w:val="0"/>
        <w:overflowPunct w:val="0"/>
        <w:ind w:right="776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Identify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what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less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restrictive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interventions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were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tried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first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and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 xml:space="preserve">were </w:t>
      </w:r>
      <w:r w:rsidRPr="00312DA6">
        <w:rPr>
          <w:rFonts w:asciiTheme="minorHAnsi" w:hAnsiTheme="minorHAnsi"/>
          <w:spacing w:val="-2"/>
          <w:sz w:val="22"/>
          <w:szCs w:val="22"/>
        </w:rPr>
        <w:t>unsuccessful</w:t>
      </w:r>
    </w:p>
    <w:p w14:paraId="06BF8991" w14:textId="77777777" w:rsidR="00AE7B50" w:rsidRPr="00312DA6" w:rsidRDefault="00AE7B50" w:rsidP="00F464ED">
      <w:pPr>
        <w:pStyle w:val="ListParagraph"/>
        <w:numPr>
          <w:ilvl w:val="0"/>
          <w:numId w:val="1"/>
        </w:numPr>
        <w:kinsoku w:val="0"/>
        <w:overflowPunct w:val="0"/>
        <w:spacing w:line="265" w:lineRule="exact"/>
        <w:rPr>
          <w:rFonts w:asciiTheme="minorHAnsi" w:hAnsiTheme="minorHAnsi"/>
          <w:spacing w:val="-4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Identify</w:t>
      </w:r>
      <w:r w:rsidRPr="00312DA6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the</w:t>
      </w:r>
      <w:r w:rsidRPr="00312DA6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312DA6">
        <w:rPr>
          <w:rFonts w:asciiTheme="minorHAnsi" w:hAnsiTheme="minorHAnsi"/>
          <w:b/>
          <w:bCs/>
          <w:i/>
          <w:iCs/>
          <w:sz w:val="23"/>
          <w:szCs w:val="23"/>
        </w:rPr>
        <w:t>approved</w:t>
      </w:r>
      <w:r w:rsidRPr="00312DA6">
        <w:rPr>
          <w:rFonts w:asciiTheme="minorHAnsi" w:hAnsiTheme="minorHAnsi"/>
          <w:b/>
          <w:bCs/>
          <w:i/>
          <w:iCs/>
          <w:spacing w:val="41"/>
          <w:sz w:val="23"/>
          <w:szCs w:val="23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P</w:t>
      </w:r>
      <w:r w:rsidR="00F837AB" w:rsidRPr="00312DA6">
        <w:rPr>
          <w:rFonts w:asciiTheme="minorHAnsi" w:hAnsiTheme="minorHAnsi"/>
          <w:sz w:val="22"/>
          <w:szCs w:val="22"/>
        </w:rPr>
        <w:t>M</w:t>
      </w:r>
      <w:r w:rsidRPr="00312DA6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technique</w:t>
      </w:r>
      <w:r w:rsidRPr="00312DA6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312DA6">
        <w:rPr>
          <w:rFonts w:asciiTheme="minorHAnsi" w:hAnsiTheme="minorHAnsi"/>
          <w:spacing w:val="-4"/>
          <w:sz w:val="22"/>
          <w:szCs w:val="22"/>
        </w:rPr>
        <w:t>used</w:t>
      </w:r>
    </w:p>
    <w:p w14:paraId="7D0D41C3" w14:textId="77777777" w:rsidR="00AE7B50" w:rsidRPr="00312DA6" w:rsidRDefault="00AE7B50" w:rsidP="00F464ED">
      <w:pPr>
        <w:pStyle w:val="ListParagraph"/>
        <w:numPr>
          <w:ilvl w:val="0"/>
          <w:numId w:val="1"/>
        </w:numPr>
        <w:kinsoku w:val="0"/>
        <w:overflowPunct w:val="0"/>
        <w:ind w:right="309"/>
        <w:rPr>
          <w:rFonts w:asciiTheme="minorHAnsi" w:hAnsiTheme="minorHAnsi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Identify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how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long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(&lt;1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minute,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5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minutes,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etc.)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the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recipient</w:t>
      </w:r>
      <w:r w:rsidRPr="00312DA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was</w:t>
      </w:r>
      <w:r w:rsidRPr="00312DA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held</w:t>
      </w:r>
      <w:r w:rsidRPr="00312DA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 xml:space="preserve">in the approved </w:t>
      </w:r>
      <w:r w:rsidR="00F837AB" w:rsidRPr="00312DA6">
        <w:rPr>
          <w:rFonts w:asciiTheme="minorHAnsi" w:hAnsiTheme="minorHAnsi"/>
          <w:sz w:val="22"/>
          <w:szCs w:val="22"/>
        </w:rPr>
        <w:t xml:space="preserve">PM </w:t>
      </w:r>
      <w:r w:rsidRPr="00312DA6">
        <w:rPr>
          <w:rFonts w:asciiTheme="minorHAnsi" w:hAnsiTheme="minorHAnsi"/>
          <w:sz w:val="22"/>
          <w:szCs w:val="22"/>
        </w:rPr>
        <w:t>technique</w:t>
      </w:r>
    </w:p>
    <w:p w14:paraId="00A0CE9E" w14:textId="77777777" w:rsidR="00F837AB" w:rsidRPr="00312DA6" w:rsidRDefault="00F837AB" w:rsidP="00F464ED">
      <w:pPr>
        <w:pStyle w:val="ListParagraph"/>
        <w:numPr>
          <w:ilvl w:val="0"/>
          <w:numId w:val="1"/>
        </w:numPr>
        <w:kinsoku w:val="0"/>
        <w:overflowPunct w:val="0"/>
        <w:ind w:right="309"/>
        <w:rPr>
          <w:rFonts w:asciiTheme="minorHAnsi" w:hAnsiTheme="minorHAnsi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If multiple holds are used, include all the above details for each hold</w:t>
      </w:r>
    </w:p>
    <w:p w14:paraId="3423469C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8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Significant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events</w:t>
      </w:r>
      <w:r w:rsidRPr="00312DA6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the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community</w:t>
      </w:r>
      <w:r w:rsidRPr="00312DA6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involving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</w:t>
      </w:r>
      <w:r w:rsidRPr="00312DA6">
        <w:rPr>
          <w:rFonts w:asciiTheme="minorHAnsi" w:hAnsiTheme="minorHAnsi"/>
          <w:spacing w:val="-9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spacing w:val="-2"/>
          <w:sz w:val="22"/>
          <w:szCs w:val="22"/>
        </w:rPr>
        <w:t>consumer</w:t>
      </w:r>
    </w:p>
    <w:p w14:paraId="4858A5E4" w14:textId="77777777" w:rsidR="00AE7B50" w:rsidRPr="00312DA6" w:rsidRDefault="00AE7B50" w:rsidP="00424ED7">
      <w:pPr>
        <w:pStyle w:val="ListParagraph"/>
        <w:numPr>
          <w:ilvl w:val="0"/>
          <w:numId w:val="1"/>
        </w:numPr>
        <w:kinsoku w:val="0"/>
        <w:overflowPunct w:val="0"/>
        <w:spacing w:line="268" w:lineRule="exact"/>
        <w:ind w:left="360" w:hanging="360"/>
        <w:rPr>
          <w:rFonts w:asciiTheme="minorHAnsi" w:hAnsiTheme="minorHAnsi"/>
          <w:spacing w:val="-2"/>
          <w:sz w:val="22"/>
          <w:szCs w:val="22"/>
        </w:rPr>
      </w:pPr>
      <w:r w:rsidRPr="00312DA6">
        <w:rPr>
          <w:rFonts w:asciiTheme="minorHAnsi" w:hAnsiTheme="minorHAnsi"/>
          <w:sz w:val="22"/>
          <w:szCs w:val="22"/>
        </w:rPr>
        <w:t>Traffic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accident,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fire</w:t>
      </w:r>
      <w:r w:rsidR="000E74F6" w:rsidRPr="00312DA6">
        <w:rPr>
          <w:rFonts w:asciiTheme="minorHAnsi" w:hAnsiTheme="minorHAnsi"/>
          <w:sz w:val="22"/>
          <w:szCs w:val="22"/>
        </w:rPr>
        <w:t>,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or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police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involvement</w:t>
      </w:r>
      <w:r w:rsidRPr="00312DA6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with</w:t>
      </w:r>
      <w:r w:rsidRPr="00312DA6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12DA6">
        <w:rPr>
          <w:rFonts w:asciiTheme="minorHAnsi" w:hAnsiTheme="minorHAnsi"/>
          <w:sz w:val="22"/>
          <w:szCs w:val="22"/>
        </w:rPr>
        <w:t>a</w:t>
      </w:r>
      <w:r w:rsidRPr="00312DA6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F837AB" w:rsidRPr="00312DA6">
        <w:rPr>
          <w:rFonts w:asciiTheme="minorHAnsi" w:hAnsiTheme="minorHAnsi"/>
          <w:spacing w:val="-2"/>
          <w:sz w:val="22"/>
          <w:szCs w:val="22"/>
        </w:rPr>
        <w:t>consumer</w:t>
      </w:r>
    </w:p>
    <w:p w14:paraId="0BE0EB4B" w14:textId="77777777" w:rsidR="00AE7B50" w:rsidRPr="00312DA6" w:rsidRDefault="00AE7B50" w:rsidP="00374B8B">
      <w:pPr>
        <w:pStyle w:val="BodyText"/>
        <w:kinsoku w:val="0"/>
        <w:overflowPunct w:val="0"/>
        <w:spacing w:before="262" w:line="265" w:lineRule="exact"/>
        <w:ind w:left="0" w:firstLine="0"/>
        <w:rPr>
          <w:rFonts w:asciiTheme="minorHAnsi" w:hAnsiTheme="minorHAnsi"/>
          <w:b/>
          <w:bCs/>
        </w:rPr>
      </w:pPr>
      <w:r w:rsidRPr="00312DA6">
        <w:rPr>
          <w:rFonts w:asciiTheme="minorHAnsi" w:hAnsiTheme="minorHAnsi"/>
          <w:b/>
          <w:bCs/>
          <w:u w:val="single"/>
        </w:rPr>
        <w:t>Effective</w:t>
      </w:r>
      <w:r w:rsidRPr="00312DA6">
        <w:rPr>
          <w:rFonts w:asciiTheme="minorHAnsi" w:hAnsiTheme="minorHAnsi"/>
          <w:b/>
          <w:bCs/>
          <w:spacing w:val="-12"/>
          <w:u w:val="single"/>
        </w:rPr>
        <w:t xml:space="preserve"> </w:t>
      </w:r>
      <w:r w:rsidRPr="00312DA6">
        <w:rPr>
          <w:rFonts w:asciiTheme="minorHAnsi" w:hAnsiTheme="minorHAnsi"/>
          <w:b/>
          <w:bCs/>
          <w:u w:val="single"/>
        </w:rPr>
        <w:t>Incident</w:t>
      </w:r>
      <w:r w:rsidRPr="00312DA6">
        <w:rPr>
          <w:rFonts w:asciiTheme="minorHAnsi" w:hAnsiTheme="minorHAnsi"/>
          <w:b/>
          <w:bCs/>
          <w:spacing w:val="-11"/>
          <w:u w:val="single"/>
        </w:rPr>
        <w:t xml:space="preserve"> </w:t>
      </w:r>
      <w:r w:rsidRPr="00312DA6">
        <w:rPr>
          <w:rFonts w:asciiTheme="minorHAnsi" w:hAnsiTheme="minorHAnsi"/>
          <w:b/>
          <w:bCs/>
          <w:spacing w:val="-2"/>
          <w:u w:val="single"/>
        </w:rPr>
        <w:t>Reports:</w:t>
      </w:r>
    </w:p>
    <w:p w14:paraId="4EAF54BE" w14:textId="77777777" w:rsidR="00AE7B50" w:rsidRPr="00312DA6" w:rsidRDefault="00AE7B50" w:rsidP="00374B8B">
      <w:pPr>
        <w:pStyle w:val="BodyText"/>
        <w:kinsoku w:val="0"/>
        <w:overflowPunct w:val="0"/>
        <w:ind w:left="0" w:right="108" w:firstLine="0"/>
        <w:rPr>
          <w:rFonts w:asciiTheme="minorHAnsi" w:hAnsiTheme="minorHAnsi"/>
        </w:rPr>
      </w:pPr>
      <w:r w:rsidRPr="00312DA6">
        <w:rPr>
          <w:rFonts w:asciiTheme="minorHAnsi" w:hAnsiTheme="minorHAnsi"/>
        </w:rPr>
        <w:t>Incident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Reports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help</w:t>
      </w:r>
      <w:r w:rsidRPr="00312DA6">
        <w:rPr>
          <w:rFonts w:asciiTheme="minorHAnsi" w:hAnsiTheme="minorHAnsi"/>
          <w:spacing w:val="-2"/>
        </w:rPr>
        <w:t xml:space="preserve"> </w:t>
      </w:r>
      <w:r w:rsidR="00F837AB" w:rsidRPr="00312DA6">
        <w:rPr>
          <w:rFonts w:asciiTheme="minorHAnsi" w:hAnsiTheme="minorHAnsi"/>
        </w:rPr>
        <w:t>ensure</w:t>
      </w:r>
      <w:r w:rsidR="00F837AB"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th</w:t>
      </w:r>
      <w:r w:rsidR="00F837AB" w:rsidRPr="00312DA6">
        <w:rPr>
          <w:rFonts w:asciiTheme="minorHAnsi" w:hAnsiTheme="minorHAnsi"/>
        </w:rPr>
        <w:t>at</w:t>
      </w:r>
      <w:r w:rsidRPr="00312DA6">
        <w:rPr>
          <w:rFonts w:asciiTheme="minorHAnsi" w:hAnsiTheme="minorHAnsi"/>
          <w:spacing w:val="-3"/>
        </w:rPr>
        <w:t xml:space="preserve"> </w:t>
      </w:r>
      <w:r w:rsidR="00F837AB" w:rsidRPr="00312DA6">
        <w:rPr>
          <w:rFonts w:asciiTheme="minorHAnsi" w:hAnsiTheme="minorHAnsi"/>
        </w:rPr>
        <w:t>consumer</w:t>
      </w:r>
      <w:r w:rsidRPr="00312DA6">
        <w:rPr>
          <w:rFonts w:asciiTheme="minorHAnsi" w:hAnsiTheme="minorHAnsi"/>
        </w:rPr>
        <w:t>s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are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receiving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treatment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suited to their needs.</w:t>
      </w:r>
      <w:r w:rsidRPr="00312DA6">
        <w:rPr>
          <w:rFonts w:asciiTheme="minorHAnsi" w:hAnsiTheme="minorHAnsi"/>
          <w:spacing w:val="40"/>
        </w:rPr>
        <w:t xml:space="preserve"> </w:t>
      </w:r>
      <w:r w:rsidRPr="00312DA6">
        <w:rPr>
          <w:rFonts w:asciiTheme="minorHAnsi" w:hAnsiTheme="minorHAnsi"/>
        </w:rPr>
        <w:t xml:space="preserve">They help identify patterns of behavior that may require intervention by the </w:t>
      </w:r>
      <w:r w:rsidR="00F837AB" w:rsidRPr="00312DA6">
        <w:rPr>
          <w:rFonts w:asciiTheme="minorHAnsi" w:hAnsiTheme="minorHAnsi"/>
        </w:rPr>
        <w:t>consumer</w:t>
      </w:r>
      <w:r w:rsidRPr="00312DA6">
        <w:rPr>
          <w:rFonts w:asciiTheme="minorHAnsi" w:hAnsiTheme="minorHAnsi"/>
        </w:rPr>
        <w:t>’s treatment team.</w:t>
      </w:r>
      <w:r w:rsidRPr="00312DA6">
        <w:rPr>
          <w:rFonts w:asciiTheme="minorHAnsi" w:hAnsiTheme="minorHAnsi"/>
          <w:spacing w:val="40"/>
        </w:rPr>
        <w:t xml:space="preserve"> </w:t>
      </w:r>
      <w:r w:rsidRPr="00312DA6">
        <w:rPr>
          <w:rFonts w:asciiTheme="minorHAnsi" w:hAnsiTheme="minorHAnsi"/>
        </w:rPr>
        <w:t>Incident Reports help identify agency-wide or program specific problems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(i.e.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safety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issues)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that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need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to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be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addressed.</w:t>
      </w:r>
      <w:r w:rsidRPr="00312DA6">
        <w:rPr>
          <w:rFonts w:asciiTheme="minorHAnsi" w:hAnsiTheme="minorHAnsi"/>
          <w:spacing w:val="40"/>
        </w:rPr>
        <w:t xml:space="preserve"> </w:t>
      </w:r>
      <w:r w:rsidRPr="00312DA6">
        <w:rPr>
          <w:rFonts w:asciiTheme="minorHAnsi" w:hAnsiTheme="minorHAnsi"/>
        </w:rPr>
        <w:t>They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also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help</w:t>
      </w:r>
      <w:r w:rsidRPr="00312DA6">
        <w:rPr>
          <w:rFonts w:asciiTheme="minorHAnsi" w:hAnsiTheme="minorHAnsi"/>
          <w:spacing w:val="-2"/>
        </w:rPr>
        <w:t xml:space="preserve"> </w:t>
      </w:r>
      <w:r w:rsidRPr="00312DA6">
        <w:rPr>
          <w:rFonts w:asciiTheme="minorHAnsi" w:hAnsiTheme="minorHAnsi"/>
        </w:rPr>
        <w:t>identify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areas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where staff training needs to be developed.</w:t>
      </w:r>
    </w:p>
    <w:p w14:paraId="3752D537" w14:textId="77777777" w:rsidR="00AE7B50" w:rsidRPr="00312DA6" w:rsidRDefault="00AE7B50" w:rsidP="00374B8B">
      <w:pPr>
        <w:pStyle w:val="BodyText"/>
        <w:kinsoku w:val="0"/>
        <w:overflowPunct w:val="0"/>
        <w:ind w:left="0" w:firstLine="0"/>
        <w:rPr>
          <w:rFonts w:asciiTheme="minorHAnsi" w:hAnsiTheme="minorHAnsi"/>
        </w:rPr>
      </w:pPr>
    </w:p>
    <w:p w14:paraId="4C4FF494" w14:textId="4BCFF663" w:rsidR="00312DA6" w:rsidRPr="00312DA6" w:rsidRDefault="00AE7B50" w:rsidP="00374B8B">
      <w:pPr>
        <w:pStyle w:val="BodyText"/>
        <w:kinsoku w:val="0"/>
        <w:overflowPunct w:val="0"/>
        <w:ind w:left="0" w:firstLine="0"/>
        <w:rPr>
          <w:rFonts w:asciiTheme="minorHAnsi" w:hAnsiTheme="minorHAnsi"/>
          <w:spacing w:val="40"/>
        </w:rPr>
      </w:pPr>
      <w:r w:rsidRPr="00312DA6">
        <w:rPr>
          <w:rFonts w:asciiTheme="minorHAnsi" w:hAnsiTheme="minorHAnsi"/>
        </w:rPr>
        <w:t>Effective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Incident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Reports</w:t>
      </w:r>
      <w:r w:rsidRPr="00312DA6">
        <w:rPr>
          <w:rFonts w:asciiTheme="minorHAnsi" w:hAnsiTheme="minorHAnsi"/>
          <w:spacing w:val="-4"/>
        </w:rPr>
        <w:t xml:space="preserve"> </w:t>
      </w:r>
      <w:r w:rsidR="00423998">
        <w:rPr>
          <w:rFonts w:asciiTheme="minorHAnsi" w:hAnsiTheme="minorHAnsi"/>
        </w:rPr>
        <w:t>must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be</w:t>
      </w:r>
      <w:r w:rsidRPr="00312DA6">
        <w:rPr>
          <w:rFonts w:asciiTheme="minorHAnsi" w:hAnsiTheme="minorHAnsi"/>
          <w:spacing w:val="-3"/>
        </w:rPr>
        <w:t xml:space="preserve"> </w:t>
      </w:r>
      <w:r w:rsidRPr="00312DA6">
        <w:rPr>
          <w:rFonts w:asciiTheme="minorHAnsi" w:hAnsiTheme="minorHAnsi"/>
        </w:rPr>
        <w:t>clearly</w:t>
      </w:r>
      <w:r w:rsidRPr="00312DA6">
        <w:rPr>
          <w:rFonts w:asciiTheme="minorHAnsi" w:hAnsiTheme="minorHAnsi"/>
          <w:spacing w:val="-4"/>
        </w:rPr>
        <w:t xml:space="preserve"> </w:t>
      </w:r>
      <w:r w:rsidRPr="00312DA6">
        <w:rPr>
          <w:rFonts w:asciiTheme="minorHAnsi" w:hAnsiTheme="minorHAnsi"/>
        </w:rPr>
        <w:t>written.</w:t>
      </w:r>
      <w:r w:rsidRPr="00312DA6">
        <w:rPr>
          <w:rFonts w:asciiTheme="minorHAnsi" w:hAnsiTheme="minorHAnsi"/>
          <w:spacing w:val="40"/>
        </w:rPr>
        <w:t xml:space="preserve"> </w:t>
      </w:r>
      <w:r w:rsidR="00312DA6" w:rsidRPr="002A5EF4">
        <w:rPr>
          <w:rFonts w:asciiTheme="minorHAnsi" w:hAnsiTheme="minorHAnsi"/>
        </w:rPr>
        <w:t xml:space="preserve">A </w:t>
      </w:r>
      <w:r w:rsidRPr="002A5EF4">
        <w:rPr>
          <w:rFonts w:asciiTheme="minorHAnsi" w:hAnsiTheme="minorHAnsi"/>
        </w:rPr>
        <w:t xml:space="preserve">person </w:t>
      </w:r>
      <w:r w:rsidR="00312DA6" w:rsidRPr="002A5EF4">
        <w:rPr>
          <w:rFonts w:asciiTheme="minorHAnsi" w:hAnsiTheme="minorHAnsi"/>
        </w:rPr>
        <w:t xml:space="preserve">with no knowledge of the </w:t>
      </w:r>
      <w:r w:rsidRPr="002A5EF4">
        <w:rPr>
          <w:rFonts w:asciiTheme="minorHAnsi" w:hAnsiTheme="minorHAnsi"/>
        </w:rPr>
        <w:t xml:space="preserve">incident </w:t>
      </w:r>
      <w:r w:rsidR="00312DA6" w:rsidRPr="002A5EF4">
        <w:rPr>
          <w:rFonts w:asciiTheme="minorHAnsi" w:hAnsiTheme="minorHAnsi"/>
        </w:rPr>
        <w:t xml:space="preserve">should be able to </w:t>
      </w:r>
      <w:r w:rsidRPr="002A5EF4">
        <w:rPr>
          <w:rFonts w:asciiTheme="minorHAnsi" w:hAnsiTheme="minorHAnsi"/>
        </w:rPr>
        <w:t xml:space="preserve">understand what happened. </w:t>
      </w:r>
      <w:r w:rsidR="00312DA6" w:rsidRPr="002A5EF4">
        <w:rPr>
          <w:rFonts w:asciiTheme="minorHAnsi" w:hAnsiTheme="minorHAnsi"/>
        </w:rPr>
        <w:t xml:space="preserve">Effective reports </w:t>
      </w:r>
      <w:r w:rsidR="00B9665C">
        <w:rPr>
          <w:rFonts w:asciiTheme="minorHAnsi" w:hAnsiTheme="minorHAnsi"/>
        </w:rPr>
        <w:t xml:space="preserve">include </w:t>
      </w:r>
      <w:r w:rsidRPr="002A5EF4">
        <w:rPr>
          <w:rFonts w:asciiTheme="minorHAnsi" w:hAnsiTheme="minorHAnsi"/>
        </w:rPr>
        <w:t>facts and observations</w:t>
      </w:r>
      <w:r w:rsidR="00B9665C">
        <w:rPr>
          <w:rFonts w:asciiTheme="minorHAnsi" w:hAnsiTheme="minorHAnsi"/>
        </w:rPr>
        <w:t xml:space="preserve">, </w:t>
      </w:r>
      <w:r w:rsidR="001C402A" w:rsidRPr="00312DA6">
        <w:rPr>
          <w:rFonts w:asciiTheme="minorHAnsi" w:hAnsiTheme="minorHAnsi"/>
        </w:rPr>
        <w:t>use specific, descriptive language</w:t>
      </w:r>
      <w:r w:rsidR="001C402A">
        <w:rPr>
          <w:rFonts w:asciiTheme="minorHAnsi" w:hAnsiTheme="minorHAnsi"/>
        </w:rPr>
        <w:t>,</w:t>
      </w:r>
      <w:r w:rsidR="001C402A" w:rsidRPr="00312DA6">
        <w:rPr>
          <w:rFonts w:asciiTheme="minorHAnsi" w:hAnsiTheme="minorHAnsi"/>
        </w:rPr>
        <w:t xml:space="preserve"> and document the actions taken or to be taken to prevent recurrence</w:t>
      </w:r>
      <w:r w:rsidR="001C402A">
        <w:rPr>
          <w:rFonts w:asciiTheme="minorHAnsi" w:hAnsiTheme="minorHAnsi"/>
        </w:rPr>
        <w:t>.  Do not</w:t>
      </w:r>
      <w:r w:rsidR="00B9665C">
        <w:rPr>
          <w:rFonts w:asciiTheme="minorHAnsi" w:hAnsiTheme="minorHAnsi"/>
        </w:rPr>
        <w:t xml:space="preserve"> include </w:t>
      </w:r>
      <w:r w:rsidRPr="002A5EF4">
        <w:rPr>
          <w:rFonts w:asciiTheme="minorHAnsi" w:hAnsiTheme="minorHAnsi"/>
        </w:rPr>
        <w:t>personal biases</w:t>
      </w:r>
      <w:r w:rsidR="001C402A">
        <w:rPr>
          <w:rFonts w:asciiTheme="minorHAnsi" w:hAnsiTheme="minorHAnsi"/>
        </w:rPr>
        <w:t>,</w:t>
      </w:r>
      <w:r w:rsidRPr="002A5EF4">
        <w:rPr>
          <w:rFonts w:asciiTheme="minorHAnsi" w:hAnsiTheme="minorHAnsi"/>
        </w:rPr>
        <w:t xml:space="preserve"> do not draw</w:t>
      </w:r>
      <w:r w:rsidRPr="00312DA6">
        <w:rPr>
          <w:rFonts w:asciiTheme="minorHAnsi" w:hAnsiTheme="minorHAnsi"/>
        </w:rPr>
        <w:t xml:space="preserve"> conclusions</w:t>
      </w:r>
      <w:r w:rsidR="00B9665C">
        <w:rPr>
          <w:rFonts w:asciiTheme="minorHAnsi" w:hAnsiTheme="minorHAnsi"/>
        </w:rPr>
        <w:t xml:space="preserve">, make </w:t>
      </w:r>
      <w:r w:rsidRPr="00312DA6">
        <w:rPr>
          <w:rFonts w:asciiTheme="minorHAnsi" w:hAnsiTheme="minorHAnsi"/>
        </w:rPr>
        <w:t>predictions, or place blame.</w:t>
      </w:r>
      <w:r w:rsidRPr="00312DA6">
        <w:rPr>
          <w:rFonts w:asciiTheme="minorHAnsi" w:hAnsiTheme="minorHAnsi"/>
          <w:spacing w:val="40"/>
        </w:rPr>
        <w:t xml:space="preserve"> </w:t>
      </w:r>
    </w:p>
    <w:p w14:paraId="259EC455" w14:textId="77777777" w:rsidR="00312DA6" w:rsidRPr="00312DA6" w:rsidRDefault="00312DA6" w:rsidP="00374B8B">
      <w:pPr>
        <w:pStyle w:val="BodyText"/>
        <w:kinsoku w:val="0"/>
        <w:overflowPunct w:val="0"/>
        <w:ind w:left="0" w:firstLine="0"/>
        <w:rPr>
          <w:rFonts w:asciiTheme="minorHAnsi" w:hAnsiTheme="minorHAnsi"/>
          <w:spacing w:val="40"/>
        </w:rPr>
      </w:pPr>
    </w:p>
    <w:p w14:paraId="04657861" w14:textId="0CA2F98E" w:rsidR="001E6847" w:rsidRPr="001E6847" w:rsidRDefault="001E6847" w:rsidP="001E6847">
      <w:pPr>
        <w:pStyle w:val="BodyText"/>
        <w:kinsoku w:val="0"/>
        <w:overflowPunct w:val="0"/>
        <w:ind w:left="0" w:firstLine="0"/>
        <w:jc w:val="center"/>
        <w:rPr>
          <w:rFonts w:asciiTheme="minorHAnsi" w:hAnsiTheme="minorHAnsi"/>
          <w:b/>
          <w:bCs/>
        </w:rPr>
      </w:pPr>
      <w:r w:rsidRPr="001E6847">
        <w:rPr>
          <w:rFonts w:asciiTheme="minorHAnsi" w:hAnsiTheme="minorHAnsi"/>
          <w:b/>
          <w:bCs/>
        </w:rPr>
        <w:t>Submit Incident Reports within 24 Hours</w:t>
      </w:r>
    </w:p>
    <w:p w14:paraId="246FD593" w14:textId="7DCD3A87" w:rsidR="00312DA6" w:rsidRPr="001E6847" w:rsidRDefault="001E6847" w:rsidP="001E6847">
      <w:pPr>
        <w:pStyle w:val="BodyText"/>
        <w:kinsoku w:val="0"/>
        <w:overflowPunct w:val="0"/>
        <w:ind w:left="0" w:firstLine="0"/>
        <w:jc w:val="center"/>
        <w:rPr>
          <w:rFonts w:asciiTheme="minorHAnsi" w:hAnsiTheme="minorHAnsi"/>
          <w:b/>
          <w:bCs/>
        </w:rPr>
      </w:pPr>
      <w:r w:rsidRPr="001E6847">
        <w:rPr>
          <w:rFonts w:asciiTheme="minorHAnsi" w:hAnsiTheme="minorHAnsi"/>
          <w:b/>
          <w:bCs/>
        </w:rPr>
        <w:t>V</w:t>
      </w:r>
      <w:r w:rsidR="00D27F7C" w:rsidRPr="001E6847">
        <w:rPr>
          <w:rFonts w:asciiTheme="minorHAnsi" w:hAnsiTheme="minorHAnsi"/>
          <w:b/>
          <w:bCs/>
        </w:rPr>
        <w:t>ia fax</w:t>
      </w:r>
      <w:r w:rsidRPr="001E6847">
        <w:rPr>
          <w:rFonts w:asciiTheme="minorHAnsi" w:hAnsiTheme="minorHAnsi"/>
          <w:b/>
          <w:bCs/>
        </w:rPr>
        <w:t xml:space="preserve">: </w:t>
      </w:r>
      <w:r w:rsidR="00D27F7C" w:rsidRPr="001E6847">
        <w:rPr>
          <w:rFonts w:asciiTheme="minorHAnsi" w:hAnsiTheme="minorHAnsi"/>
          <w:b/>
          <w:bCs/>
        </w:rPr>
        <w:t>231-845-7095</w:t>
      </w:r>
    </w:p>
    <w:p w14:paraId="7FCA70CC" w14:textId="39F91E96" w:rsidR="00AE7B50" w:rsidRPr="001E6847" w:rsidRDefault="001E6847" w:rsidP="001E6847">
      <w:pPr>
        <w:pStyle w:val="BodyText"/>
        <w:kinsoku w:val="0"/>
        <w:overflowPunct w:val="0"/>
        <w:ind w:left="0" w:firstLine="0"/>
        <w:jc w:val="center"/>
        <w:rPr>
          <w:rStyle w:val="Hyperlink"/>
          <w:rFonts w:asciiTheme="minorHAnsi" w:hAnsiTheme="minorHAnsi" w:cs="Tahoma"/>
        </w:rPr>
      </w:pPr>
      <w:r w:rsidRPr="001E6847">
        <w:rPr>
          <w:rFonts w:asciiTheme="minorHAnsi" w:hAnsiTheme="minorHAnsi"/>
          <w:b/>
          <w:bCs/>
        </w:rPr>
        <w:t xml:space="preserve">Via </w:t>
      </w:r>
      <w:r w:rsidR="00216654" w:rsidRPr="001E6847">
        <w:rPr>
          <w:rFonts w:asciiTheme="minorHAnsi" w:hAnsiTheme="minorHAnsi"/>
          <w:b/>
          <w:bCs/>
        </w:rPr>
        <w:t>SECURE email</w:t>
      </w:r>
      <w:r w:rsidRPr="001E6847">
        <w:rPr>
          <w:rFonts w:asciiTheme="minorHAnsi" w:hAnsiTheme="minorHAnsi"/>
          <w:b/>
          <w:bCs/>
        </w:rPr>
        <w:t>:</w:t>
      </w:r>
      <w:r w:rsidR="00216654" w:rsidRPr="001E6847">
        <w:rPr>
          <w:rFonts w:asciiTheme="minorHAnsi" w:hAnsiTheme="minorHAnsi"/>
          <w:b/>
          <w:bCs/>
        </w:rPr>
        <w:t xml:space="preserve"> </w:t>
      </w:r>
      <w:hyperlink r:id="rId10" w:history="1">
        <w:r w:rsidR="00F837AB" w:rsidRPr="001E6847">
          <w:rPr>
            <w:rFonts w:asciiTheme="minorHAnsi" w:hAnsiTheme="minorHAnsi"/>
            <w:b/>
            <w:bCs/>
          </w:rPr>
          <w:t>consumer_incident_reports@wmcmhs.org</w:t>
        </w:r>
      </w:hyperlink>
    </w:p>
    <w:p w14:paraId="51D25713" w14:textId="77777777" w:rsidR="001E6847" w:rsidRDefault="001E6847" w:rsidP="00374B8B">
      <w:pPr>
        <w:rPr>
          <w:rFonts w:asciiTheme="minorHAnsi" w:hAnsiTheme="minorHAnsi"/>
        </w:rPr>
      </w:pPr>
    </w:p>
    <w:p w14:paraId="14564FCD" w14:textId="2032A435" w:rsidR="008765FC" w:rsidRPr="00423998" w:rsidRDefault="008765FC" w:rsidP="00374B8B">
      <w:pPr>
        <w:rPr>
          <w:rFonts w:asciiTheme="minorHAnsi" w:hAnsiTheme="minorHAnsi"/>
          <w:sz w:val="16"/>
          <w:szCs w:val="16"/>
        </w:rPr>
      </w:pPr>
      <w:r w:rsidRPr="00423998">
        <w:rPr>
          <w:rFonts w:asciiTheme="minorHAnsi" w:hAnsiTheme="minorHAnsi"/>
          <w:sz w:val="16"/>
          <w:szCs w:val="16"/>
        </w:rPr>
        <w:t xml:space="preserve">See also: </w:t>
      </w:r>
      <w:r w:rsidR="00374B8B" w:rsidRPr="00423998">
        <w:rPr>
          <w:rFonts w:asciiTheme="minorHAnsi" w:hAnsiTheme="minorHAnsi"/>
          <w:sz w:val="16"/>
          <w:szCs w:val="16"/>
        </w:rPr>
        <w:t>Completing CIRs and CIR Debriefing for Provider Network (NQC_NW_WI_31)</w:t>
      </w:r>
    </w:p>
    <w:p w14:paraId="0FB901E1" w14:textId="2C5D4B4B" w:rsidR="008765FC" w:rsidRPr="00423998" w:rsidRDefault="008765FC" w:rsidP="00374B8B">
      <w:pPr>
        <w:tabs>
          <w:tab w:val="left" w:pos="6401"/>
        </w:tabs>
        <w:rPr>
          <w:rFonts w:asciiTheme="minorHAnsi" w:hAnsiTheme="minorHAnsi"/>
          <w:sz w:val="16"/>
          <w:szCs w:val="16"/>
        </w:rPr>
      </w:pPr>
      <w:r w:rsidRPr="00423998">
        <w:rPr>
          <w:rFonts w:asciiTheme="minorHAnsi" w:hAnsiTheme="minorHAnsi"/>
          <w:sz w:val="16"/>
          <w:szCs w:val="16"/>
        </w:rPr>
        <w:t xml:space="preserve">FORM </w:t>
      </w:r>
      <w:r w:rsidR="00374B8B" w:rsidRPr="00423998">
        <w:rPr>
          <w:rFonts w:asciiTheme="minorHAnsi" w:hAnsiTheme="minorHAnsi"/>
          <w:sz w:val="16"/>
          <w:szCs w:val="16"/>
        </w:rPr>
        <w:t>#NQC_N</w:t>
      </w:r>
      <w:r w:rsidR="00906549" w:rsidRPr="00423998">
        <w:rPr>
          <w:rFonts w:asciiTheme="minorHAnsi" w:hAnsiTheme="minorHAnsi"/>
          <w:sz w:val="16"/>
          <w:szCs w:val="16"/>
        </w:rPr>
        <w:t>W</w:t>
      </w:r>
      <w:r w:rsidR="00374B8B" w:rsidRPr="00423998">
        <w:rPr>
          <w:rFonts w:asciiTheme="minorHAnsi" w:hAnsiTheme="minorHAnsi"/>
          <w:sz w:val="16"/>
          <w:szCs w:val="16"/>
        </w:rPr>
        <w:t xml:space="preserve">_F_40 Writing Effective Incident Reports updated </w:t>
      </w:r>
      <w:r w:rsidR="00511A93">
        <w:rPr>
          <w:rFonts w:asciiTheme="minorHAnsi" w:hAnsiTheme="minorHAnsi"/>
          <w:sz w:val="16"/>
          <w:szCs w:val="16"/>
        </w:rPr>
        <w:t>3/21</w:t>
      </w:r>
      <w:r w:rsidR="00374B8B" w:rsidRPr="00423998">
        <w:rPr>
          <w:rFonts w:asciiTheme="minorHAnsi" w:hAnsiTheme="minorHAnsi"/>
          <w:sz w:val="16"/>
          <w:szCs w:val="16"/>
        </w:rPr>
        <w:t>/202</w:t>
      </w:r>
      <w:r w:rsidR="00511A93">
        <w:rPr>
          <w:rFonts w:asciiTheme="minorHAnsi" w:hAnsiTheme="minorHAnsi"/>
          <w:sz w:val="16"/>
          <w:szCs w:val="16"/>
        </w:rPr>
        <w:t>5</w:t>
      </w:r>
    </w:p>
    <w:sectPr w:rsidR="008765FC" w:rsidRPr="00423998">
      <w:type w:val="continuous"/>
      <w:pgSz w:w="12240" w:h="15840"/>
      <w:pgMar w:top="740" w:right="134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C3BB" w14:textId="77777777" w:rsidR="00312DA6" w:rsidRDefault="00312DA6" w:rsidP="00312DA6">
      <w:r>
        <w:separator/>
      </w:r>
    </w:p>
  </w:endnote>
  <w:endnote w:type="continuationSeparator" w:id="0">
    <w:p w14:paraId="21C22D44" w14:textId="77777777" w:rsidR="00312DA6" w:rsidRDefault="00312DA6" w:rsidP="0031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9685" w14:textId="77777777" w:rsidR="00312DA6" w:rsidRDefault="00312DA6" w:rsidP="00312DA6">
      <w:r>
        <w:separator/>
      </w:r>
    </w:p>
  </w:footnote>
  <w:footnote w:type="continuationSeparator" w:id="0">
    <w:p w14:paraId="67FB1FB5" w14:textId="77777777" w:rsidR="00312DA6" w:rsidRDefault="00312DA6" w:rsidP="0031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43" w:hanging="324"/>
      </w:pPr>
      <w:rPr>
        <w:rFonts w:ascii="Tahoma" w:hAnsi="Tahoma" w:cs="Tahoma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1982" w:hanging="324"/>
      </w:pPr>
    </w:lvl>
    <w:lvl w:ilvl="2">
      <w:numFmt w:val="bullet"/>
      <w:lvlText w:val="•"/>
      <w:lvlJc w:val="left"/>
      <w:pPr>
        <w:ind w:left="2824" w:hanging="324"/>
      </w:pPr>
    </w:lvl>
    <w:lvl w:ilvl="3">
      <w:numFmt w:val="bullet"/>
      <w:lvlText w:val="•"/>
      <w:lvlJc w:val="left"/>
      <w:pPr>
        <w:ind w:left="3666" w:hanging="324"/>
      </w:pPr>
    </w:lvl>
    <w:lvl w:ilvl="4">
      <w:numFmt w:val="bullet"/>
      <w:lvlText w:val="•"/>
      <w:lvlJc w:val="left"/>
      <w:pPr>
        <w:ind w:left="4508" w:hanging="324"/>
      </w:pPr>
    </w:lvl>
    <w:lvl w:ilvl="5">
      <w:numFmt w:val="bullet"/>
      <w:lvlText w:val="•"/>
      <w:lvlJc w:val="left"/>
      <w:pPr>
        <w:ind w:left="5350" w:hanging="324"/>
      </w:pPr>
    </w:lvl>
    <w:lvl w:ilvl="6">
      <w:numFmt w:val="bullet"/>
      <w:lvlText w:val="•"/>
      <w:lvlJc w:val="left"/>
      <w:pPr>
        <w:ind w:left="6192" w:hanging="324"/>
      </w:pPr>
    </w:lvl>
    <w:lvl w:ilvl="7">
      <w:numFmt w:val="bullet"/>
      <w:lvlText w:val="•"/>
      <w:lvlJc w:val="left"/>
      <w:pPr>
        <w:ind w:left="7034" w:hanging="324"/>
      </w:pPr>
    </w:lvl>
    <w:lvl w:ilvl="8">
      <w:numFmt w:val="bullet"/>
      <w:lvlText w:val="•"/>
      <w:lvlJc w:val="left"/>
      <w:pPr>
        <w:ind w:left="7876" w:hanging="32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/>
        <w:b w:val="0"/>
        <w:i w:val="0"/>
        <w:spacing w:val="0"/>
        <w:w w:val="99"/>
        <w:sz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/>
        <w:b w:val="0"/>
        <w:i w:val="0"/>
        <w:spacing w:val="0"/>
        <w:w w:val="99"/>
        <w:sz w:val="22"/>
      </w:rPr>
    </w:lvl>
    <w:lvl w:ilvl="2">
      <w:numFmt w:val="bullet"/>
      <w:lvlText w:val="•"/>
      <w:lvlJc w:val="left"/>
      <w:pPr>
        <w:ind w:left="3071" w:hanging="360"/>
      </w:pPr>
    </w:lvl>
    <w:lvl w:ilvl="3">
      <w:numFmt w:val="bullet"/>
      <w:lvlText w:val="•"/>
      <w:lvlJc w:val="left"/>
      <w:pPr>
        <w:ind w:left="3882" w:hanging="360"/>
      </w:pPr>
    </w:lvl>
    <w:lvl w:ilvl="4">
      <w:numFmt w:val="bullet"/>
      <w:lvlText w:val="•"/>
      <w:lvlJc w:val="left"/>
      <w:pPr>
        <w:ind w:left="4693" w:hanging="360"/>
      </w:pPr>
    </w:lvl>
    <w:lvl w:ilvl="5">
      <w:numFmt w:val="bullet"/>
      <w:lvlText w:val="•"/>
      <w:lvlJc w:val="left"/>
      <w:pPr>
        <w:ind w:left="5504" w:hanging="360"/>
      </w:pPr>
    </w:lvl>
    <w:lvl w:ilvl="6">
      <w:numFmt w:val="bullet"/>
      <w:lvlText w:val="•"/>
      <w:lvlJc w:val="left"/>
      <w:pPr>
        <w:ind w:left="6315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7937" w:hanging="360"/>
      </w:pPr>
    </w:lvl>
  </w:abstractNum>
  <w:num w:numId="1" w16cid:durableId="133912130">
    <w:abstractNumId w:val="1"/>
  </w:num>
  <w:num w:numId="2" w16cid:durableId="14586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2E"/>
    <w:rsid w:val="0009549E"/>
    <w:rsid w:val="000E74F6"/>
    <w:rsid w:val="001C402A"/>
    <w:rsid w:val="001E6847"/>
    <w:rsid w:val="00216654"/>
    <w:rsid w:val="002A5EF4"/>
    <w:rsid w:val="002D2CEA"/>
    <w:rsid w:val="00312DA6"/>
    <w:rsid w:val="00374B8B"/>
    <w:rsid w:val="00423998"/>
    <w:rsid w:val="00424ED7"/>
    <w:rsid w:val="00451B12"/>
    <w:rsid w:val="00501C08"/>
    <w:rsid w:val="00511A93"/>
    <w:rsid w:val="006558E2"/>
    <w:rsid w:val="007A0D97"/>
    <w:rsid w:val="00831C1A"/>
    <w:rsid w:val="008765FC"/>
    <w:rsid w:val="00906549"/>
    <w:rsid w:val="00A2467D"/>
    <w:rsid w:val="00A45307"/>
    <w:rsid w:val="00AE7B50"/>
    <w:rsid w:val="00B75C97"/>
    <w:rsid w:val="00B9665C"/>
    <w:rsid w:val="00C87E15"/>
    <w:rsid w:val="00CD7A22"/>
    <w:rsid w:val="00D27F7C"/>
    <w:rsid w:val="00E01021"/>
    <w:rsid w:val="00E24B2E"/>
    <w:rsid w:val="00F464ED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1FB98"/>
  <w14:defaultImageDpi w14:val="0"/>
  <w15:docId w15:val="{9D7E46BF-3F53-4F1F-BAA2-2B526F0D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</w:style>
  <w:style w:type="character" w:customStyle="1" w:styleId="BodyTextChar">
    <w:name w:val="Body Text Char"/>
    <w:link w:val="BodyText"/>
    <w:uiPriority w:val="99"/>
    <w:semiHidden/>
    <w:rPr>
      <w:rFonts w:ascii="Tahoma" w:hAnsi="Tahoma" w:cs="Tahoma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24B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B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24B2E"/>
    <w:rPr>
      <w:rFonts w:ascii="Tahoma" w:hAnsi="Tahoma" w:cs="Tahom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4B2E"/>
    <w:rPr>
      <w:rFonts w:ascii="Tahoma" w:hAnsi="Tahoma" w:cs="Tahoma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D27F7C"/>
    <w:rPr>
      <w:rFonts w:ascii="Tahoma" w:hAnsi="Tahoma" w:cs="Tahoma"/>
      <w:sz w:val="22"/>
      <w:szCs w:val="22"/>
    </w:rPr>
  </w:style>
  <w:style w:type="character" w:styleId="Hyperlink">
    <w:name w:val="Hyperlink"/>
    <w:uiPriority w:val="99"/>
    <w:unhideWhenUsed/>
    <w:rsid w:val="00F837AB"/>
    <w:rPr>
      <w:rFonts w:cs="Times New Roman"/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F837AB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2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DA6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2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A6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nsumer_incident_reports@wmcmh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DBBF3FB5EF45ABF8CB28EEA3DE82" ma:contentTypeVersion="6" ma:contentTypeDescription="Create a new document." ma:contentTypeScope="" ma:versionID="0bbc302a56d1cb6fea277cacdfbf6e98">
  <xsd:schema xmlns:xsd="http://www.w3.org/2001/XMLSchema" xmlns:xs="http://www.w3.org/2001/XMLSchema" xmlns:p="http://schemas.microsoft.com/office/2006/metadata/properties" xmlns:ns2="52d1724a-9442-4745-9a6e-c42d870fd455" xmlns:ns3="2cdf4dee-f9d7-4105-812b-5478c5243b42" targetNamespace="http://schemas.microsoft.com/office/2006/metadata/properties" ma:root="true" ma:fieldsID="081e9876e1ed7e520aeec7fd1d96b8bb" ns2:_="" ns3:_="">
    <xsd:import namespace="52d1724a-9442-4745-9a6e-c42d870fd455"/>
    <xsd:import namespace="2cdf4dee-f9d7-4105-812b-5478c5243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724a-9442-4745-9a6e-c42d870fd4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f4dee-f9d7-4105-812b-5478c5243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F49F7-F5E7-4D64-811D-109C8F67DFB8}">
  <ds:schemaRefs>
    <ds:schemaRef ds:uri="http://purl.org/dc/elements/1.1/"/>
    <ds:schemaRef ds:uri="2cdf4dee-f9d7-4105-812b-5478c5243b4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52d1724a-9442-4745-9a6e-c42d870fd455"/>
  </ds:schemaRefs>
</ds:datastoreItem>
</file>

<file path=customXml/itemProps2.xml><?xml version="1.0" encoding="utf-8"?>
<ds:datastoreItem xmlns:ds="http://schemas.openxmlformats.org/officeDocument/2006/customXml" ds:itemID="{F92C39B3-AF09-434B-BAB6-534AB97EA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1724a-9442-4745-9a6e-c42d870fd455"/>
    <ds:schemaRef ds:uri="2cdf4dee-f9d7-4105-812b-5478c5243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0BAC5-4E40-4643-BB4C-D92E28F3D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King</dc:creator>
  <cp:keywords/>
  <dc:description/>
  <cp:lastModifiedBy>Reed-Henry, Betsy</cp:lastModifiedBy>
  <cp:revision>3</cp:revision>
  <dcterms:created xsi:type="dcterms:W3CDTF">2025-03-23T17:29:00Z</dcterms:created>
  <dcterms:modified xsi:type="dcterms:W3CDTF">2025-03-23T17:30:00Z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  <property fmtid="{D5CDD505-2E9C-101B-9397-08002B2CF9AE}" pid="4" name="ContentTypeId">
    <vt:lpwstr>0x010100448BDBBF3FB5EF45ABF8CB28EEA3DE82</vt:lpwstr>
  </property>
</Properties>
</file>