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2B7F" w14:textId="77777777" w:rsidR="00095BC6" w:rsidRPr="003B4A05" w:rsidRDefault="00F17854" w:rsidP="0072269F">
      <w:pPr>
        <w:tabs>
          <w:tab w:val="center" w:pos="7200"/>
          <w:tab w:val="left" w:pos="9888"/>
        </w:tabs>
        <w:spacing w:after="0" w:line="240" w:lineRule="auto"/>
        <w:ind w:left="113" w:right="113"/>
        <w:rPr>
          <w:rFonts w:ascii="Calibri" w:eastAsia="Times New Roman" w:hAnsi="Calibri" w:cs="Times New Roman"/>
          <w:b/>
          <w:color w:val="000000"/>
          <w:sz w:val="18"/>
          <w:szCs w:val="18"/>
        </w:rPr>
      </w:pPr>
      <w:r w:rsidRPr="005154AB">
        <w:rPr>
          <w:rFonts w:ascii="Calibri" w:hAnsi="Calibri"/>
          <w:b/>
          <w:bCs/>
          <w:sz w:val="28"/>
          <w:szCs w:val="28"/>
        </w:rPr>
        <w:tab/>
      </w:r>
      <w:r w:rsidR="3803CFD4" w:rsidRPr="005154AB">
        <w:rPr>
          <w:rFonts w:ascii="Calibri" w:hAnsi="Calibri"/>
          <w:b/>
          <w:bCs/>
          <w:sz w:val="28"/>
          <w:szCs w:val="28"/>
        </w:rPr>
        <w:t>TRAINING REQUIREMENTS BY SERVICE</w:t>
      </w:r>
    </w:p>
    <w:tbl>
      <w:tblPr>
        <w:tblW w:w="13537" w:type="dxa"/>
        <w:jc w:val="center"/>
        <w:tblLook w:val="04A0" w:firstRow="1" w:lastRow="0" w:firstColumn="1" w:lastColumn="0" w:noHBand="0" w:noVBand="1"/>
      </w:tblPr>
      <w:tblGrid>
        <w:gridCol w:w="4509"/>
        <w:gridCol w:w="448"/>
        <w:gridCol w:w="448"/>
        <w:gridCol w:w="448"/>
        <w:gridCol w:w="448"/>
        <w:gridCol w:w="448"/>
        <w:gridCol w:w="448"/>
        <w:gridCol w:w="448"/>
        <w:gridCol w:w="473"/>
        <w:gridCol w:w="448"/>
        <w:gridCol w:w="448"/>
        <w:gridCol w:w="491"/>
        <w:gridCol w:w="448"/>
        <w:gridCol w:w="448"/>
        <w:gridCol w:w="448"/>
        <w:gridCol w:w="448"/>
        <w:gridCol w:w="448"/>
        <w:gridCol w:w="448"/>
        <w:gridCol w:w="448"/>
        <w:gridCol w:w="448"/>
        <w:gridCol w:w="448"/>
      </w:tblGrid>
      <w:tr w:rsidR="002E18D4" w:rsidRPr="003B4A05" w14:paraId="27835A2A" w14:textId="77777777" w:rsidTr="009A6AEF">
        <w:trPr>
          <w:cantSplit/>
          <w:trHeight w:val="2708"/>
          <w:jc w:val="center"/>
        </w:trPr>
        <w:tc>
          <w:tcPr>
            <w:tcW w:w="4509" w:type="dxa"/>
            <w:tcBorders>
              <w:top w:val="nil"/>
              <w:left w:val="nil"/>
              <w:bottom w:val="nil"/>
              <w:right w:val="single" w:sz="4" w:space="0" w:color="auto"/>
            </w:tcBorders>
            <w:shd w:val="clear" w:color="auto" w:fill="auto"/>
            <w:noWrap/>
            <w:vAlign w:val="center"/>
            <w:hideMark/>
          </w:tcPr>
          <w:p w14:paraId="79D25DE8" w14:textId="77777777" w:rsidR="002E18D4" w:rsidRPr="003B4A05" w:rsidRDefault="002E18D4" w:rsidP="00486F87">
            <w:pPr>
              <w:spacing w:after="0" w:line="240" w:lineRule="auto"/>
              <w:ind w:left="72"/>
              <w:contextualSpacing/>
              <w:rPr>
                <w:rFonts w:ascii="Calibri" w:eastAsia="Times New Roman" w:hAnsi="Calibri" w:cs="Times New Roman"/>
                <w:color w:val="000000"/>
                <w:sz w:val="18"/>
                <w:szCs w:val="18"/>
              </w:rPr>
            </w:pPr>
          </w:p>
        </w:tc>
        <w:tc>
          <w:tcPr>
            <w:tcW w:w="448" w:type="dxa"/>
            <w:tcBorders>
              <w:top w:val="single" w:sz="4" w:space="0" w:color="auto"/>
              <w:left w:val="single" w:sz="6" w:space="0" w:color="auto"/>
              <w:bottom w:val="single" w:sz="4" w:space="0" w:color="auto"/>
              <w:right w:val="single" w:sz="6" w:space="0" w:color="auto"/>
            </w:tcBorders>
            <w:textDirection w:val="btLr"/>
          </w:tcPr>
          <w:p w14:paraId="40382071" w14:textId="525318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Pr>
                <w:rFonts w:ascii="Calibri" w:eastAsia="Calibri,Times New Roman" w:hAnsi="Calibri" w:cs="Calibri,Times New Roman"/>
                <w:b/>
                <w:bCs/>
                <w:color w:val="000000" w:themeColor="text1"/>
                <w:sz w:val="18"/>
                <w:szCs w:val="18"/>
              </w:rPr>
              <w:t>Administrative Staff Trainings</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vAlign w:val="center"/>
          </w:tcPr>
          <w:p w14:paraId="16698505" w14:textId="4E0F68E6"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Applied Behavioral Analysis</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vAlign w:val="center"/>
          </w:tcPr>
          <w:p w14:paraId="6920CE7B"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ACT</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tcPr>
          <w:p w14:paraId="2A9E3155"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Assessment</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tcPr>
          <w:p w14:paraId="11D74BE5"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Behavior Treatment Review</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tcPr>
          <w:p w14:paraId="0B8744A5"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Children’s Waiver</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vAlign w:val="center"/>
          </w:tcPr>
          <w:p w14:paraId="5F61271C"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Clinical Services –(OT/PT/SLP)</w:t>
            </w:r>
          </w:p>
        </w:tc>
        <w:tc>
          <w:tcPr>
            <w:tcW w:w="473" w:type="dxa"/>
            <w:tcBorders>
              <w:top w:val="single" w:sz="4" w:space="0" w:color="auto"/>
              <w:left w:val="single" w:sz="6" w:space="0" w:color="auto"/>
              <w:bottom w:val="single" w:sz="4" w:space="0" w:color="auto"/>
              <w:right w:val="single" w:sz="6" w:space="0" w:color="auto"/>
            </w:tcBorders>
            <w:shd w:val="clear" w:color="auto" w:fill="auto"/>
            <w:noWrap/>
            <w:textDirection w:val="btLr"/>
            <w:vAlign w:val="center"/>
            <w:hideMark/>
          </w:tcPr>
          <w:p w14:paraId="2D264DB7" w14:textId="77777777" w:rsidR="002E18D4" w:rsidRPr="003B4A05" w:rsidRDefault="002E18D4" w:rsidP="00486F87">
            <w:pPr>
              <w:spacing w:after="0" w:line="240" w:lineRule="auto"/>
              <w:ind w:left="72" w:right="113"/>
              <w:contextualSpacing/>
              <w:rPr>
                <w:rFonts w:ascii="Calibri" w:eastAsia="Times New Roman" w:hAnsi="Calibri" w:cs="Times New Roman"/>
                <w:b/>
                <w:color w:val="000000"/>
                <w:sz w:val="18"/>
                <w:szCs w:val="18"/>
              </w:rPr>
            </w:pPr>
            <w:r w:rsidRPr="005154AB">
              <w:rPr>
                <w:rFonts w:ascii="Calibri" w:eastAsia="Calibri,Times New Roman" w:hAnsi="Calibri" w:cs="Calibri,Times New Roman"/>
                <w:b/>
                <w:bCs/>
                <w:color w:val="000000" w:themeColor="text1"/>
                <w:sz w:val="18"/>
                <w:szCs w:val="18"/>
              </w:rPr>
              <w:t>Clubhouse</w:t>
            </w:r>
          </w:p>
        </w:tc>
        <w:tc>
          <w:tcPr>
            <w:tcW w:w="448" w:type="dxa"/>
            <w:tcBorders>
              <w:top w:val="single" w:sz="4" w:space="0" w:color="auto"/>
              <w:left w:val="single" w:sz="6" w:space="0" w:color="auto"/>
              <w:bottom w:val="single" w:sz="4" w:space="0" w:color="auto"/>
              <w:right w:val="single" w:sz="6" w:space="0" w:color="auto"/>
            </w:tcBorders>
            <w:shd w:val="clear" w:color="auto" w:fill="auto"/>
            <w:noWrap/>
            <w:textDirection w:val="btLr"/>
            <w:vAlign w:val="center"/>
            <w:hideMark/>
          </w:tcPr>
          <w:p w14:paraId="31803894" w14:textId="77777777" w:rsidR="002E18D4" w:rsidRPr="003B4A05" w:rsidRDefault="002E18D4" w:rsidP="00486F87">
            <w:pPr>
              <w:spacing w:after="0" w:line="240" w:lineRule="auto"/>
              <w:ind w:left="72" w:right="113"/>
              <w:contextualSpacing/>
              <w:rPr>
                <w:rFonts w:ascii="Calibri" w:eastAsia="Times New Roman" w:hAnsi="Calibri" w:cs="Times New Roman"/>
                <w:b/>
                <w:color w:val="000000"/>
                <w:sz w:val="18"/>
                <w:szCs w:val="18"/>
              </w:rPr>
            </w:pPr>
            <w:r w:rsidRPr="003B4A05">
              <w:rPr>
                <w:rFonts w:ascii="Calibri" w:eastAsia="Calibri,Times New Roman" w:hAnsi="Calibri" w:cs="Calibri,Times New Roman"/>
                <w:b/>
                <w:bCs/>
                <w:color w:val="000000" w:themeColor="text1"/>
                <w:sz w:val="18"/>
                <w:szCs w:val="18"/>
              </w:rPr>
              <w:t>CLS (</w:t>
            </w:r>
            <w:r w:rsidRPr="005154AB">
              <w:rPr>
                <w:rFonts w:ascii="Calibri" w:eastAsia="Calibri,Times New Roman" w:hAnsi="Calibri" w:cs="Calibri,Times New Roman"/>
                <w:b/>
                <w:bCs/>
                <w:color w:val="000000" w:themeColor="text1"/>
                <w:sz w:val="18"/>
                <w:szCs w:val="18"/>
              </w:rPr>
              <w:t>Non-Specialized setting)</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vAlign w:val="center"/>
          </w:tcPr>
          <w:p w14:paraId="1F074A1A" w14:textId="77777777" w:rsidR="002E18D4" w:rsidRPr="003B4A05" w:rsidRDefault="002E18D4" w:rsidP="00486F87">
            <w:pPr>
              <w:spacing w:after="0" w:line="240" w:lineRule="auto"/>
              <w:ind w:left="72" w:right="113"/>
              <w:contextualSpacing/>
              <w:rPr>
                <w:rFonts w:ascii="Calibri" w:eastAsia="Times New Roman" w:hAnsi="Calibri" w:cs="Times New Roman"/>
                <w:b/>
                <w:color w:val="000000"/>
                <w:sz w:val="18"/>
                <w:szCs w:val="18"/>
              </w:rPr>
            </w:pPr>
            <w:r w:rsidRPr="005154AB">
              <w:rPr>
                <w:rFonts w:ascii="Calibri" w:eastAsia="Calibri,Times New Roman" w:hAnsi="Calibri" w:cs="Calibri,Times New Roman"/>
                <w:b/>
                <w:bCs/>
                <w:color w:val="000000" w:themeColor="text1"/>
                <w:sz w:val="18"/>
                <w:szCs w:val="18"/>
              </w:rPr>
              <w:t>Crisis Intervention</w:t>
            </w:r>
          </w:p>
        </w:tc>
        <w:tc>
          <w:tcPr>
            <w:tcW w:w="491" w:type="dxa"/>
            <w:tcBorders>
              <w:top w:val="single" w:sz="4" w:space="0" w:color="auto"/>
              <w:left w:val="single" w:sz="6" w:space="0" w:color="auto"/>
              <w:bottom w:val="single" w:sz="4" w:space="0" w:color="auto"/>
              <w:right w:val="single" w:sz="6" w:space="0" w:color="auto"/>
            </w:tcBorders>
            <w:shd w:val="clear" w:color="auto" w:fill="auto"/>
            <w:textDirection w:val="btLr"/>
            <w:vAlign w:val="center"/>
          </w:tcPr>
          <w:p w14:paraId="75B29418" w14:textId="77777777" w:rsidR="002E18D4" w:rsidRPr="003B4A05" w:rsidRDefault="002E18D4" w:rsidP="00486F87">
            <w:pPr>
              <w:spacing w:after="0" w:line="240" w:lineRule="auto"/>
              <w:ind w:left="72" w:right="113"/>
              <w:contextualSpacing/>
              <w:rPr>
                <w:rFonts w:ascii="Calibri" w:eastAsia="Times New Roman" w:hAnsi="Calibri" w:cs="Times New Roman"/>
                <w:b/>
                <w:color w:val="000000"/>
                <w:sz w:val="18"/>
                <w:szCs w:val="18"/>
              </w:rPr>
            </w:pPr>
            <w:r w:rsidRPr="005154AB">
              <w:rPr>
                <w:rFonts w:ascii="Calibri" w:eastAsia="Calibri,Times New Roman" w:hAnsi="Calibri" w:cs="Calibri,Times New Roman"/>
                <w:b/>
                <w:bCs/>
                <w:color w:val="000000" w:themeColor="text1"/>
                <w:sz w:val="18"/>
                <w:szCs w:val="18"/>
              </w:rPr>
              <w:t>Crisis Residential</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vAlign w:val="center"/>
          </w:tcPr>
          <w:p w14:paraId="5EE855F4"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Direct Prevention</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vAlign w:val="center"/>
          </w:tcPr>
          <w:p w14:paraId="12364796" w14:textId="77777777" w:rsidR="002E18D4" w:rsidRPr="003B4A05" w:rsidRDefault="002E18D4" w:rsidP="00486F87">
            <w:pPr>
              <w:spacing w:after="0" w:line="240" w:lineRule="auto"/>
              <w:ind w:left="72" w:right="113"/>
              <w:contextualSpacing/>
              <w:rPr>
                <w:rFonts w:ascii="Calibri" w:eastAsia="Times New Roman" w:hAnsi="Calibri" w:cs="Times New Roman"/>
                <w:b/>
                <w:color w:val="000000"/>
                <w:sz w:val="18"/>
                <w:szCs w:val="18"/>
              </w:rPr>
            </w:pPr>
            <w:r w:rsidRPr="005154AB">
              <w:rPr>
                <w:rFonts w:ascii="Calibri" w:eastAsia="Calibri,Times New Roman" w:hAnsi="Calibri" w:cs="Calibri,Times New Roman"/>
                <w:b/>
                <w:bCs/>
                <w:color w:val="000000" w:themeColor="text1"/>
                <w:sz w:val="18"/>
                <w:szCs w:val="18"/>
              </w:rPr>
              <w:t>Enhanced Pharmacy</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tcPr>
          <w:p w14:paraId="47650615"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Family Support and Training</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vAlign w:val="center"/>
          </w:tcPr>
          <w:p w14:paraId="09A71D23" w14:textId="77777777" w:rsidR="002E18D4" w:rsidRPr="003B4A05" w:rsidRDefault="002E18D4" w:rsidP="00486F87">
            <w:pPr>
              <w:spacing w:after="0" w:line="240" w:lineRule="auto"/>
              <w:ind w:left="72" w:right="113"/>
              <w:contextualSpacing/>
              <w:rPr>
                <w:rFonts w:ascii="Calibri" w:eastAsia="Times New Roman" w:hAnsi="Calibri" w:cs="Times New Roman"/>
                <w:b/>
                <w:color w:val="000000"/>
                <w:sz w:val="18"/>
                <w:szCs w:val="18"/>
              </w:rPr>
            </w:pPr>
            <w:r w:rsidRPr="005154AB">
              <w:rPr>
                <w:rFonts w:ascii="Calibri" w:eastAsia="Calibri,Times New Roman" w:hAnsi="Calibri" w:cs="Calibri,Times New Roman"/>
                <w:b/>
                <w:bCs/>
                <w:color w:val="000000" w:themeColor="text1"/>
                <w:sz w:val="18"/>
                <w:szCs w:val="18"/>
              </w:rPr>
              <w:t>Fiscal Intermediary</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tcPr>
          <w:p w14:paraId="6B158275"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Health Services</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vAlign w:val="center"/>
          </w:tcPr>
          <w:p w14:paraId="333AABEE" w14:textId="77777777" w:rsidR="002E18D4" w:rsidRPr="003B4A05" w:rsidRDefault="002E18D4" w:rsidP="00486F87">
            <w:pPr>
              <w:spacing w:after="0" w:line="240" w:lineRule="auto"/>
              <w:ind w:left="72" w:right="113"/>
              <w:contextualSpacing/>
              <w:rPr>
                <w:rFonts w:ascii="Calibri" w:eastAsia="Times New Roman" w:hAnsi="Calibri" w:cs="Times New Roman"/>
                <w:b/>
                <w:color w:val="000000"/>
                <w:sz w:val="18"/>
                <w:szCs w:val="18"/>
              </w:rPr>
            </w:pPr>
            <w:r w:rsidRPr="005154AB">
              <w:rPr>
                <w:rFonts w:ascii="Calibri" w:eastAsia="Calibri,Times New Roman" w:hAnsi="Calibri" w:cs="Calibri,Times New Roman"/>
                <w:b/>
                <w:bCs/>
                <w:color w:val="000000" w:themeColor="text1"/>
                <w:sz w:val="18"/>
                <w:szCs w:val="18"/>
              </w:rPr>
              <w:t>Home Based</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tcPr>
          <w:p w14:paraId="6CE292D0"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Housing Assistance</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tcPr>
          <w:p w14:paraId="4B272F19"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Intensive Crisis Stabilization</w:t>
            </w:r>
          </w:p>
        </w:tc>
        <w:tc>
          <w:tcPr>
            <w:tcW w:w="448" w:type="dxa"/>
            <w:tcBorders>
              <w:top w:val="single" w:sz="4" w:space="0" w:color="auto"/>
              <w:left w:val="single" w:sz="6" w:space="0" w:color="auto"/>
              <w:bottom w:val="single" w:sz="4" w:space="0" w:color="auto"/>
              <w:right w:val="single" w:sz="6" w:space="0" w:color="auto"/>
            </w:tcBorders>
            <w:shd w:val="clear" w:color="auto" w:fill="auto"/>
            <w:textDirection w:val="btLr"/>
          </w:tcPr>
          <w:p w14:paraId="39469D89" w14:textId="77777777" w:rsidR="002E18D4" w:rsidRPr="005154AB" w:rsidRDefault="002E18D4" w:rsidP="00486F87">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Ind. Adult/Family/Group Tx.</w:t>
            </w:r>
          </w:p>
        </w:tc>
      </w:tr>
      <w:tr w:rsidR="002E18D4" w:rsidRPr="003B4A05" w14:paraId="55D6112A" w14:textId="77777777" w:rsidTr="009A6AEF">
        <w:trPr>
          <w:trHeight w:val="288"/>
          <w:jc w:val="center"/>
        </w:trPr>
        <w:tc>
          <w:tcPr>
            <w:tcW w:w="4509" w:type="dxa"/>
            <w:tcBorders>
              <w:top w:val="single" w:sz="4" w:space="0" w:color="auto"/>
              <w:left w:val="single" w:sz="4" w:space="0" w:color="auto"/>
              <w:bottom w:val="nil"/>
              <w:right w:val="single" w:sz="4" w:space="0" w:color="auto"/>
            </w:tcBorders>
            <w:shd w:val="clear" w:color="auto" w:fill="auto"/>
            <w:noWrap/>
            <w:vAlign w:val="center"/>
            <w:hideMark/>
          </w:tcPr>
          <w:p w14:paraId="7526D047"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sz w:val="18"/>
                <w:szCs w:val="18"/>
              </w:rPr>
            </w:pPr>
            <w:r w:rsidRPr="005154AB">
              <w:rPr>
                <w:rFonts w:ascii="Calibri" w:eastAsia="Calibri,Times New Roman" w:hAnsi="Calibri" w:cs="Calibri,Times New Roman"/>
                <w:color w:val="000000" w:themeColor="text1"/>
                <w:sz w:val="18"/>
                <w:szCs w:val="18"/>
              </w:rPr>
              <w:t>Advance Directives</w:t>
            </w:r>
          </w:p>
        </w:tc>
        <w:tc>
          <w:tcPr>
            <w:tcW w:w="448" w:type="dxa"/>
            <w:tcBorders>
              <w:top w:val="single" w:sz="4" w:space="0" w:color="auto"/>
              <w:left w:val="single" w:sz="4" w:space="0" w:color="auto"/>
              <w:bottom w:val="single" w:sz="4" w:space="0" w:color="auto"/>
              <w:right w:val="single" w:sz="4" w:space="0" w:color="auto"/>
            </w:tcBorders>
          </w:tcPr>
          <w:p w14:paraId="1948683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D111785" w14:textId="44415436"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3C04087"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1785495"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051B44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97E64C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0EC3335"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52BB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B769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AA1F1B3"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51C22E40"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1753F5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A0CC521"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6F33D8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C8B78B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DA40D08"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994B70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93F9B6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839C044"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A91E898"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r>
      <w:tr w:rsidR="002E18D4" w:rsidRPr="003B4A05" w14:paraId="10016B9C" w14:textId="77777777" w:rsidTr="009A6AEF">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D69A1" w14:textId="77777777" w:rsidR="002E18D4" w:rsidRPr="005154AB" w:rsidRDefault="002E18D4" w:rsidP="00BD720E">
            <w:pPr>
              <w:spacing w:after="0" w:line="240" w:lineRule="auto"/>
              <w:ind w:left="351" w:hanging="351"/>
              <w:rPr>
                <w:rFonts w:ascii="Calibri" w:eastAsia="Calibri,Times New Roman" w:hAnsi="Calibri" w:cs="Calibri,Times New Roman"/>
                <w:color w:val="000000"/>
                <w:sz w:val="18"/>
                <w:szCs w:val="18"/>
              </w:rPr>
            </w:pPr>
            <w:r w:rsidRPr="005154AB">
              <w:rPr>
                <w:rFonts w:ascii="Calibri" w:hAnsi="Calibri" w:cs="Times New Roman"/>
                <w:sz w:val="18"/>
              </w:rPr>
              <w:t>2a.</w:t>
            </w:r>
            <w:r w:rsidRPr="005154AB">
              <w:rPr>
                <w:rFonts w:ascii="Calibri" w:hAnsi="Calibri" w:cs="Times New Roman"/>
              </w:rPr>
              <w:tab/>
            </w:r>
            <w:r w:rsidRPr="005154AB">
              <w:rPr>
                <w:rFonts w:ascii="Calibri" w:eastAsia="Calibri,Times New Roman" w:hAnsi="Calibri" w:cs="Times New Roman"/>
                <w:color w:val="000000" w:themeColor="text1"/>
                <w:sz w:val="18"/>
                <w:szCs w:val="18"/>
              </w:rPr>
              <w:t xml:space="preserve">Behavioral Treatment/Crisis Intervention (MANDT) - </w:t>
            </w:r>
            <w:r w:rsidRPr="005154AB">
              <w:rPr>
                <w:rFonts w:ascii="Calibri" w:eastAsia="Calibri,Times New Roman" w:hAnsi="Calibri" w:cs="Times New Roman"/>
                <w:b/>
                <w:color w:val="000000" w:themeColor="text1"/>
                <w:sz w:val="18"/>
                <w:szCs w:val="18"/>
              </w:rPr>
              <w:t>Relational</w:t>
            </w:r>
          </w:p>
        </w:tc>
        <w:tc>
          <w:tcPr>
            <w:tcW w:w="448" w:type="dxa"/>
            <w:tcBorders>
              <w:top w:val="single" w:sz="4" w:space="0" w:color="auto"/>
              <w:left w:val="single" w:sz="4" w:space="0" w:color="auto"/>
              <w:bottom w:val="single" w:sz="4" w:space="0" w:color="auto"/>
              <w:right w:val="single" w:sz="4" w:space="0" w:color="auto"/>
            </w:tcBorders>
          </w:tcPr>
          <w:p w14:paraId="5B0BF017"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AA9F225" w14:textId="09D21212"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4BB592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258BDC1"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1748DF9"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F7762D8"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217ED0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E2435" w14:textId="77777777" w:rsidR="002E18D4" w:rsidRPr="003B4A05" w:rsidRDefault="002E18D4" w:rsidP="006366EB">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FAAD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17AE788"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23112101"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r w:rsidRPr="005154AB">
              <w:rPr>
                <w:rFonts w:ascii="Calibri" w:eastAsia="Calibri,Times New Roman" w:hAnsi="Calibri" w:cs="Times New Roman"/>
                <w:color w:val="000000" w:themeColor="text1"/>
                <w:vertAlign w:val="superscript"/>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32BD99C"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44822F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E7344A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71CFD4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E2E55F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2A44974" w14:textId="77777777" w:rsidR="002E18D4" w:rsidRPr="003B4A05" w:rsidRDefault="002E18D4" w:rsidP="006366EB">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3A2E2D9"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AE5747A"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FB23767" w14:textId="77777777" w:rsidR="002E18D4" w:rsidRPr="003B4A05" w:rsidRDefault="002E18D4" w:rsidP="00BD720E">
            <w:pPr>
              <w:spacing w:after="0" w:line="240" w:lineRule="auto"/>
              <w:jc w:val="center"/>
              <w:rPr>
                <w:rFonts w:ascii="Calibri" w:eastAsia="Times New Roman" w:hAnsi="Calibri" w:cs="Times New Roman"/>
                <w:color w:val="FF0000"/>
              </w:rPr>
            </w:pPr>
          </w:p>
        </w:tc>
      </w:tr>
      <w:tr w:rsidR="002E18D4" w:rsidRPr="003B4A05" w14:paraId="1873EA4F" w14:textId="77777777" w:rsidTr="009A6AEF">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2189EA75" w14:textId="77777777" w:rsidR="002E18D4" w:rsidRPr="005154AB" w:rsidRDefault="002E18D4" w:rsidP="00BD720E">
            <w:pPr>
              <w:spacing w:after="0" w:line="240" w:lineRule="auto"/>
              <w:ind w:left="351" w:hanging="351"/>
              <w:rPr>
                <w:rFonts w:ascii="Calibri" w:eastAsia="Calibri,Times New Roman" w:hAnsi="Calibri" w:cs="Calibri,Times New Roman"/>
                <w:color w:val="000000" w:themeColor="text1"/>
                <w:sz w:val="18"/>
                <w:szCs w:val="18"/>
              </w:rPr>
            </w:pPr>
            <w:r w:rsidRPr="005154AB">
              <w:rPr>
                <w:rFonts w:ascii="Calibri" w:hAnsi="Calibri" w:cs="Times New Roman"/>
                <w:sz w:val="18"/>
              </w:rPr>
              <w:t>2b</w:t>
            </w:r>
            <w:r w:rsidRPr="005154AB">
              <w:rPr>
                <w:rFonts w:ascii="Calibri" w:hAnsi="Calibri" w:cs="Times New Roman"/>
              </w:rPr>
              <w:t xml:space="preserve">. </w:t>
            </w:r>
            <w:r w:rsidRPr="005154AB">
              <w:rPr>
                <w:rFonts w:ascii="Calibri" w:hAnsi="Calibri" w:cs="Times New Roman"/>
              </w:rPr>
              <w:tab/>
            </w:r>
            <w:r w:rsidRPr="005154AB">
              <w:rPr>
                <w:rFonts w:ascii="Calibri" w:eastAsia="Calibri,Times New Roman" w:hAnsi="Calibri" w:cs="Times New Roman"/>
                <w:color w:val="000000" w:themeColor="text1"/>
                <w:sz w:val="18"/>
                <w:szCs w:val="18"/>
              </w:rPr>
              <w:t xml:space="preserve">Behavioral Treatment/Crisis Intervention (MANDT) - </w:t>
            </w:r>
            <w:r w:rsidRPr="005154AB">
              <w:rPr>
                <w:rFonts w:ascii="Calibri" w:eastAsia="Calibri,Times New Roman" w:hAnsi="Calibri" w:cs="Times New Roman"/>
                <w:b/>
                <w:color w:val="000000" w:themeColor="text1"/>
                <w:sz w:val="18"/>
                <w:szCs w:val="18"/>
              </w:rPr>
              <w:t>Conceptual</w:t>
            </w:r>
          </w:p>
        </w:tc>
        <w:tc>
          <w:tcPr>
            <w:tcW w:w="448" w:type="dxa"/>
            <w:tcBorders>
              <w:top w:val="single" w:sz="4" w:space="0" w:color="auto"/>
              <w:left w:val="single" w:sz="4" w:space="0" w:color="auto"/>
              <w:bottom w:val="single" w:sz="4" w:space="0" w:color="auto"/>
              <w:right w:val="single" w:sz="4" w:space="0" w:color="auto"/>
            </w:tcBorders>
          </w:tcPr>
          <w:p w14:paraId="37A95DE8"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2F4597A" w14:textId="74067AFE"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319886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59253D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9A683EC"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41FA61C"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D3474E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5E856"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EEEFB" w14:textId="77777777" w:rsidR="002E18D4" w:rsidRPr="005154AB" w:rsidRDefault="002E18D4" w:rsidP="00BD720E">
            <w:pPr>
              <w:spacing w:after="0" w:line="240" w:lineRule="auto"/>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302CE7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1DB7059E"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r w:rsidRPr="005154AB">
              <w:rPr>
                <w:rFonts w:ascii="Calibri" w:eastAsia="Calibri,Times New Roman" w:hAnsi="Calibri" w:cs="Times New Roman"/>
                <w:color w:val="000000" w:themeColor="text1"/>
                <w:vertAlign w:val="superscript"/>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15F5133"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0BAD0F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9F07457"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8AC262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F40FD1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B39268E"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A88E3F5"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09E2E0F"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F59B92F"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r>
      <w:tr w:rsidR="002E18D4" w:rsidRPr="003B4A05" w14:paraId="430DF1E9" w14:textId="77777777" w:rsidTr="009A6AEF">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31F08C1A" w14:textId="77777777" w:rsidR="002E18D4" w:rsidRPr="005154AB" w:rsidRDefault="002E18D4" w:rsidP="00BD720E">
            <w:pPr>
              <w:spacing w:after="0" w:line="240" w:lineRule="auto"/>
              <w:ind w:left="351" w:hanging="351"/>
              <w:rPr>
                <w:rFonts w:ascii="Calibri" w:eastAsia="Calibri,Times New Roman" w:hAnsi="Calibri" w:cs="Calibri,Times New Roman"/>
                <w:color w:val="000000" w:themeColor="text1"/>
                <w:sz w:val="18"/>
                <w:szCs w:val="18"/>
              </w:rPr>
            </w:pPr>
            <w:r w:rsidRPr="005154AB">
              <w:rPr>
                <w:rFonts w:ascii="Calibri" w:hAnsi="Calibri" w:cs="Times New Roman"/>
                <w:sz w:val="18"/>
              </w:rPr>
              <w:t>2c</w:t>
            </w:r>
            <w:r w:rsidRPr="005154AB">
              <w:rPr>
                <w:rFonts w:ascii="Calibri" w:hAnsi="Calibri"/>
              </w:rPr>
              <w:t>.</w:t>
            </w:r>
            <w:r w:rsidRPr="005154AB">
              <w:rPr>
                <w:rFonts w:ascii="Calibri" w:hAnsi="Calibri"/>
              </w:rPr>
              <w:tab/>
            </w:r>
            <w:r w:rsidRPr="005154AB">
              <w:rPr>
                <w:rFonts w:ascii="Calibri" w:eastAsia="Calibri,Times New Roman" w:hAnsi="Calibri" w:cs="Times New Roman"/>
                <w:color w:val="000000" w:themeColor="text1"/>
                <w:sz w:val="18"/>
                <w:szCs w:val="18"/>
              </w:rPr>
              <w:t xml:space="preserve">Behavioral Treatment/Crisis Intervention (MANDT) - </w:t>
            </w:r>
            <w:r w:rsidRPr="005154AB">
              <w:rPr>
                <w:rFonts w:ascii="Calibri" w:eastAsia="Calibri,Times New Roman" w:hAnsi="Calibri" w:cs="Times New Roman"/>
                <w:b/>
                <w:color w:val="000000" w:themeColor="text1"/>
                <w:sz w:val="18"/>
                <w:szCs w:val="18"/>
              </w:rPr>
              <w:t>Technical</w:t>
            </w:r>
          </w:p>
        </w:tc>
        <w:tc>
          <w:tcPr>
            <w:tcW w:w="448" w:type="dxa"/>
            <w:tcBorders>
              <w:top w:val="single" w:sz="4" w:space="0" w:color="auto"/>
              <w:left w:val="single" w:sz="4" w:space="0" w:color="auto"/>
              <w:bottom w:val="single" w:sz="4" w:space="0" w:color="auto"/>
              <w:right w:val="single" w:sz="4" w:space="0" w:color="auto"/>
            </w:tcBorders>
          </w:tcPr>
          <w:p w14:paraId="2BCB7513"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43B8C25" w14:textId="77845C0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B7C6B5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F2DD046"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B9C031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B2E83C3"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281889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0C30C"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768D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FED026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7280FEA7"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r w:rsidRPr="005154AB">
              <w:rPr>
                <w:rFonts w:ascii="Calibri" w:eastAsia="Calibri,Times New Roman" w:hAnsi="Calibri" w:cs="Times New Roman"/>
                <w:color w:val="000000" w:themeColor="text1"/>
                <w:vertAlign w:val="superscript"/>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9B64E8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1EF15E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C28846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96D4250"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F959C14"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9917AC3"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D1F8055"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C8AE92A"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81FB12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r>
      <w:tr w:rsidR="002E18D4" w:rsidRPr="003B4A05" w14:paraId="4A8BDCF2" w14:textId="77777777" w:rsidTr="009A6AEF">
        <w:trPr>
          <w:trHeight w:val="288"/>
          <w:jc w:val="center"/>
          <w:hidden/>
        </w:trPr>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09066293" w14:textId="77777777" w:rsidR="002E18D4" w:rsidRPr="005154AB" w:rsidRDefault="002E18D4" w:rsidP="00BD720E">
            <w:pPr>
              <w:pStyle w:val="ListParagraph"/>
              <w:numPr>
                <w:ilvl w:val="0"/>
                <w:numId w:val="14"/>
              </w:numPr>
              <w:spacing w:after="0" w:line="240" w:lineRule="auto"/>
              <w:ind w:left="330"/>
              <w:rPr>
                <w:rFonts w:ascii="Calibri" w:eastAsia="Calibri,Times New Roman" w:hAnsi="Calibri" w:cs="Calibri,Times New Roman"/>
                <w:vanish/>
                <w:color w:val="000000" w:themeColor="text1"/>
                <w:sz w:val="18"/>
                <w:szCs w:val="18"/>
              </w:rPr>
            </w:pPr>
          </w:p>
          <w:p w14:paraId="55004D3C"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vanish/>
                <w:color w:val="000000" w:themeColor="text1"/>
                <w:sz w:val="18"/>
                <w:szCs w:val="18"/>
              </w:rPr>
            </w:pPr>
          </w:p>
          <w:p w14:paraId="079FDA9B"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Corporate Compliance</w:t>
            </w:r>
          </w:p>
        </w:tc>
        <w:tc>
          <w:tcPr>
            <w:tcW w:w="448" w:type="dxa"/>
            <w:tcBorders>
              <w:top w:val="single" w:sz="4" w:space="0" w:color="auto"/>
              <w:left w:val="single" w:sz="4" w:space="0" w:color="auto"/>
              <w:bottom w:val="single" w:sz="4" w:space="0" w:color="auto"/>
              <w:right w:val="single" w:sz="4" w:space="0" w:color="auto"/>
            </w:tcBorders>
          </w:tcPr>
          <w:p w14:paraId="26C7D8F0" w14:textId="6A440B42"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A921DB0" w14:textId="37572F8C"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289B74F"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84A51C1"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62F1CEC"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8757256"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CB01698"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FBEC1"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5BD92"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0E63A24"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4B516872"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D20B083"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A2055ED"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58D31C1"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4BA65A0"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DD95A8E"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673D29A"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4632FB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C2979A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E2D1280" w14:textId="77777777" w:rsidR="002E18D4" w:rsidRPr="005154AB" w:rsidRDefault="002E18D4" w:rsidP="00BD720E">
            <w:pPr>
              <w:spacing w:after="0" w:line="240" w:lineRule="auto"/>
              <w:jc w:val="center"/>
              <w:rPr>
                <w:rFonts w:ascii="Calibri" w:eastAsia="Calibri,Times New Roman" w:hAnsi="Calibri" w:cs="Calibri,Times New Roman"/>
                <w:color w:val="FF0000"/>
              </w:rPr>
            </w:pPr>
            <w:r w:rsidRPr="005154AB">
              <w:rPr>
                <w:rFonts w:ascii="Calibri" w:eastAsia="Calibri,Times New Roman" w:hAnsi="Calibri" w:cs="Calibri,Times New Roman"/>
                <w:color w:val="000000" w:themeColor="text1"/>
              </w:rPr>
              <w:t>x</w:t>
            </w:r>
          </w:p>
        </w:tc>
      </w:tr>
      <w:tr w:rsidR="002E18D4" w:rsidRPr="003B4A05" w14:paraId="2FC1C0CE" w14:textId="77777777" w:rsidTr="009A6AEF">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7FC30"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sz w:val="18"/>
                <w:szCs w:val="18"/>
              </w:rPr>
            </w:pPr>
            <w:r w:rsidRPr="005154AB">
              <w:rPr>
                <w:rFonts w:ascii="Calibri" w:eastAsia="Calibri,Times New Roman" w:hAnsi="Calibri" w:cs="Calibri,Times New Roman"/>
                <w:color w:val="000000" w:themeColor="text1"/>
                <w:sz w:val="18"/>
                <w:szCs w:val="18"/>
              </w:rPr>
              <w:t>Cultural Competence</w:t>
            </w:r>
          </w:p>
        </w:tc>
        <w:tc>
          <w:tcPr>
            <w:tcW w:w="448" w:type="dxa"/>
            <w:tcBorders>
              <w:top w:val="single" w:sz="4" w:space="0" w:color="auto"/>
              <w:left w:val="single" w:sz="4" w:space="0" w:color="auto"/>
              <w:bottom w:val="single" w:sz="4" w:space="0" w:color="auto"/>
              <w:right w:val="single" w:sz="4" w:space="0" w:color="auto"/>
            </w:tcBorders>
          </w:tcPr>
          <w:p w14:paraId="603622F4" w14:textId="4F70C19C"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182BA32" w14:textId="5BDA492D"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F2DD44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C355F8B"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69F105E"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F43BAD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462C781"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C8911"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3058D"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5A8CACA"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077875B0"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3478D4C"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B046477"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28F0A7D"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4922E68"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70B333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3B75F06"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CC557E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9CAE467"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7A9444B" w14:textId="77777777" w:rsidR="002E18D4" w:rsidRPr="005154AB" w:rsidRDefault="002E18D4" w:rsidP="00BD720E">
            <w:pPr>
              <w:spacing w:after="0" w:line="240" w:lineRule="auto"/>
              <w:jc w:val="center"/>
              <w:rPr>
                <w:rFonts w:ascii="Calibri" w:eastAsia="Calibri,Times New Roman" w:hAnsi="Calibri" w:cs="Calibri,Times New Roman"/>
                <w:color w:val="FF0000"/>
              </w:rPr>
            </w:pPr>
            <w:r w:rsidRPr="005154AB">
              <w:rPr>
                <w:rFonts w:ascii="Calibri" w:eastAsia="Calibri,Times New Roman" w:hAnsi="Calibri" w:cs="Calibri,Times New Roman"/>
                <w:color w:val="000000" w:themeColor="text1"/>
              </w:rPr>
              <w:t>x</w:t>
            </w:r>
          </w:p>
        </w:tc>
      </w:tr>
      <w:tr w:rsidR="002E18D4" w:rsidRPr="003B4A05" w14:paraId="40D0E8D3" w14:textId="77777777" w:rsidTr="009A6AEF">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E7767"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Emergency Preparedness</w:t>
            </w:r>
          </w:p>
        </w:tc>
        <w:tc>
          <w:tcPr>
            <w:tcW w:w="448" w:type="dxa"/>
            <w:tcBorders>
              <w:top w:val="single" w:sz="4" w:space="0" w:color="auto"/>
              <w:left w:val="single" w:sz="4" w:space="0" w:color="auto"/>
              <w:bottom w:val="single" w:sz="4" w:space="0" w:color="auto"/>
              <w:right w:val="single" w:sz="4" w:space="0" w:color="auto"/>
            </w:tcBorders>
          </w:tcPr>
          <w:p w14:paraId="35DBC12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10778B8" w14:textId="17E7E22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6AEFD9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2426B89"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92421A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A2C47C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FC99E8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2FAE7"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05EA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C6C6510"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656E17B0"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B8FA4F6"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0B84C07"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949A081"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89F4749"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17E8DDD"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F154906"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E9F610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35AB231"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97301DA" w14:textId="77777777" w:rsidR="002E18D4" w:rsidRPr="003B4A05" w:rsidRDefault="002E18D4" w:rsidP="00BD720E">
            <w:pPr>
              <w:spacing w:after="0" w:line="240" w:lineRule="auto"/>
              <w:jc w:val="center"/>
              <w:rPr>
                <w:rFonts w:ascii="Calibri" w:eastAsia="Times New Roman" w:hAnsi="Calibri" w:cs="Times New Roman"/>
                <w:color w:val="FF0000"/>
              </w:rPr>
            </w:pPr>
          </w:p>
        </w:tc>
      </w:tr>
      <w:tr w:rsidR="002A6A49" w:rsidRPr="003B4A05" w14:paraId="1091EBE2" w14:textId="77777777" w:rsidTr="002E18D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80B6FA"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Knowledge of First Aid</w:t>
            </w: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tcPr>
          <w:p w14:paraId="2EA13A4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863DF" w14:textId="4A8D6D26"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C2DB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1A450"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94FB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3808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6E0E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20108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262358"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6B1D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0B0B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9084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F0F18"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2BEE6"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2335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8ED93"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EC6C3"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C270C"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2A2BE"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A3362" w14:textId="77777777" w:rsidR="002E18D4" w:rsidRPr="005154AB" w:rsidRDefault="002E18D4" w:rsidP="00BD720E">
            <w:pPr>
              <w:spacing w:after="0" w:line="240" w:lineRule="auto"/>
              <w:jc w:val="center"/>
              <w:rPr>
                <w:rFonts w:ascii="Calibri" w:eastAsia="Calibri,Times New Roman" w:hAnsi="Calibri" w:cs="Calibri,Times New Roman"/>
                <w:color w:val="FF0000"/>
              </w:rPr>
            </w:pPr>
          </w:p>
        </w:tc>
      </w:tr>
      <w:tr w:rsidR="002A6A49" w:rsidRPr="003B4A05" w14:paraId="4EBCE42D" w14:textId="77777777" w:rsidTr="002E18D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13058F"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First Aid Certification</w:t>
            </w: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tcPr>
          <w:p w14:paraId="7800ADD3" w14:textId="77777777" w:rsidR="002E18D4"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90B39" w14:textId="7A465A3C"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08677"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34757"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4B2B7"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8F5B7"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74226"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818F62"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668BC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E1237"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D7A2F"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52B60"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DD499"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1B96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3DEF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CBB0F"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123C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6C118"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A7EDA"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12F76" w14:textId="77777777" w:rsidR="002E18D4" w:rsidRPr="005154AB" w:rsidRDefault="002E18D4" w:rsidP="00BD720E">
            <w:pPr>
              <w:spacing w:after="0" w:line="240" w:lineRule="auto"/>
              <w:jc w:val="center"/>
              <w:rPr>
                <w:rFonts w:ascii="Calibri" w:eastAsia="Calibri,Times New Roman" w:hAnsi="Calibri" w:cs="Calibri,Times New Roman"/>
                <w:color w:val="FF0000"/>
              </w:rPr>
            </w:pPr>
          </w:p>
        </w:tc>
      </w:tr>
      <w:tr w:rsidR="002A6A49" w:rsidRPr="003B4A05" w14:paraId="3028DA5F" w14:textId="77777777" w:rsidTr="002E18D4">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8A7029"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CPR Certification</w:t>
            </w: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tcPr>
          <w:p w14:paraId="625A7DDC"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D9841" w14:textId="4D196592"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6DAC4"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3734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A8872"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1377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A611E"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ECAA4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4CE1E6" w14:textId="77777777" w:rsidR="002E18D4" w:rsidRPr="005154AB" w:rsidDel="006C2E7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2FD4F"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A7D9" w14:textId="77777777" w:rsidR="002E18D4" w:rsidRPr="005154AB" w:rsidDel="00E9595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01C1A"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2FD6A"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0C1E6"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B47BB"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BAD18"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C5B9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2A2F2"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1F7C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A78C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r>
      <w:tr w:rsidR="002E18D4" w:rsidRPr="003B4A05" w14:paraId="74DC2055" w14:textId="77777777" w:rsidTr="009A6AEF">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E3A44"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Grievance and Appeals</w:t>
            </w:r>
          </w:p>
        </w:tc>
        <w:tc>
          <w:tcPr>
            <w:tcW w:w="448" w:type="dxa"/>
            <w:tcBorders>
              <w:top w:val="single" w:sz="4" w:space="0" w:color="auto"/>
              <w:left w:val="single" w:sz="4" w:space="0" w:color="auto"/>
              <w:bottom w:val="single" w:sz="4" w:space="0" w:color="auto"/>
              <w:right w:val="single" w:sz="4" w:space="0" w:color="auto"/>
            </w:tcBorders>
          </w:tcPr>
          <w:p w14:paraId="145AA34C"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61E0EAF" w14:textId="449B495F"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A260A1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05E0F3D"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37B6CCD"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109E5EA"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3C61C25"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2A4FC"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046D1" w14:textId="77777777" w:rsidR="002E18D4" w:rsidRPr="003B4A05" w:rsidRDefault="002E18D4" w:rsidP="00BD72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BD98FB9"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146B9735" w14:textId="77777777" w:rsidR="002E18D4" w:rsidRPr="003B4A05" w:rsidRDefault="002E18D4" w:rsidP="00BD72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E948E6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428614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C27F86B"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471F9BC"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3868B7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BA16331"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9673E8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8D6477C"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F8151B6" w14:textId="77777777" w:rsidR="002E18D4" w:rsidRPr="005154AB" w:rsidRDefault="002E18D4" w:rsidP="00BD720E">
            <w:pPr>
              <w:spacing w:after="0" w:line="240" w:lineRule="auto"/>
              <w:jc w:val="center"/>
              <w:rPr>
                <w:rFonts w:ascii="Calibri" w:eastAsia="Calibri,Times New Roman" w:hAnsi="Calibri" w:cs="Calibri,Times New Roman"/>
                <w:color w:val="FF0000"/>
              </w:rPr>
            </w:pPr>
            <w:r w:rsidRPr="005154AB">
              <w:rPr>
                <w:rFonts w:ascii="Calibri" w:eastAsia="Calibri,Times New Roman" w:hAnsi="Calibri" w:cs="Calibri,Times New Roman"/>
                <w:color w:val="000000" w:themeColor="text1"/>
              </w:rPr>
              <w:t>x</w:t>
            </w:r>
          </w:p>
        </w:tc>
      </w:tr>
      <w:tr w:rsidR="002E18D4" w:rsidRPr="003B4A05" w14:paraId="3F50C715" w14:textId="77777777" w:rsidTr="009A6AEF">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15584"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Health &amp; Wellness</w:t>
            </w:r>
          </w:p>
        </w:tc>
        <w:tc>
          <w:tcPr>
            <w:tcW w:w="448" w:type="dxa"/>
            <w:tcBorders>
              <w:top w:val="single" w:sz="4" w:space="0" w:color="auto"/>
              <w:left w:val="single" w:sz="4" w:space="0" w:color="auto"/>
              <w:bottom w:val="single" w:sz="4" w:space="0" w:color="auto"/>
              <w:right w:val="single" w:sz="4" w:space="0" w:color="auto"/>
            </w:tcBorders>
          </w:tcPr>
          <w:p w14:paraId="08F7D0F4"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8CA6D83" w14:textId="74374FA8"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8D81C26"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5BCA450"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0F867F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4B9D6A3"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86BE583"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09235"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5B6E6"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A465F8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8CAE2C8"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A6AE35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1A0E596"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49488E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155D957"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57FD85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49C481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A859DAD"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2FEC61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302752B" w14:textId="77777777" w:rsidR="002E18D4" w:rsidRPr="003B4A05" w:rsidRDefault="002E18D4" w:rsidP="00BD720E">
            <w:pPr>
              <w:spacing w:after="0" w:line="240" w:lineRule="auto"/>
              <w:jc w:val="center"/>
              <w:rPr>
                <w:rFonts w:ascii="Calibri" w:eastAsia="Times New Roman" w:hAnsi="Calibri" w:cs="Times New Roman"/>
                <w:color w:val="FF0000"/>
              </w:rPr>
            </w:pPr>
          </w:p>
        </w:tc>
      </w:tr>
      <w:tr w:rsidR="002E18D4" w:rsidRPr="003B4A05" w14:paraId="0AB54DD7" w14:textId="77777777" w:rsidTr="009A6AEF">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24877"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HIPAA</w:t>
            </w:r>
          </w:p>
        </w:tc>
        <w:tc>
          <w:tcPr>
            <w:tcW w:w="448" w:type="dxa"/>
            <w:tcBorders>
              <w:top w:val="single" w:sz="4" w:space="0" w:color="auto"/>
              <w:left w:val="single" w:sz="4" w:space="0" w:color="auto"/>
              <w:bottom w:val="single" w:sz="4" w:space="0" w:color="auto"/>
              <w:right w:val="single" w:sz="4" w:space="0" w:color="auto"/>
            </w:tcBorders>
          </w:tcPr>
          <w:p w14:paraId="79AA6628" w14:textId="33C06752"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1D2CAB5" w14:textId="2617C9EE"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EB7548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A33740C"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2F7CD7F"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7935282"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9D1291C"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2CF86"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FEB92"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87D1A1A"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525F3E05"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ADB393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72E759B"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C627C8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94EEF07"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4349FAF"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1DEC2A3"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9DD9453"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48FF4F7"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1B58625" w14:textId="77777777" w:rsidR="002E18D4" w:rsidRPr="005154AB" w:rsidRDefault="002E18D4" w:rsidP="00BD720E">
            <w:pPr>
              <w:spacing w:after="0" w:line="240" w:lineRule="auto"/>
              <w:jc w:val="center"/>
              <w:rPr>
                <w:rFonts w:ascii="Calibri" w:eastAsia="Calibri,Times New Roman" w:hAnsi="Calibri" w:cs="Calibri,Times New Roman"/>
                <w:color w:val="FF0000"/>
              </w:rPr>
            </w:pPr>
            <w:r w:rsidRPr="005154AB">
              <w:rPr>
                <w:rFonts w:ascii="Calibri" w:eastAsia="Calibri,Times New Roman" w:hAnsi="Calibri" w:cs="Calibri,Times New Roman"/>
                <w:color w:val="000000" w:themeColor="text1"/>
              </w:rPr>
              <w:t>x</w:t>
            </w:r>
          </w:p>
        </w:tc>
      </w:tr>
      <w:tr w:rsidR="002E18D4" w:rsidRPr="003B4A05" w14:paraId="15A1AA41" w14:textId="77777777" w:rsidTr="009A6AEF">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7EFF8"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Introduction to Human Services</w:t>
            </w:r>
          </w:p>
        </w:tc>
        <w:tc>
          <w:tcPr>
            <w:tcW w:w="448" w:type="dxa"/>
            <w:tcBorders>
              <w:top w:val="single" w:sz="4" w:space="0" w:color="auto"/>
              <w:left w:val="single" w:sz="4" w:space="0" w:color="auto"/>
              <w:bottom w:val="single" w:sz="4" w:space="0" w:color="auto"/>
              <w:right w:val="single" w:sz="4" w:space="0" w:color="auto"/>
            </w:tcBorders>
          </w:tcPr>
          <w:p w14:paraId="2E8B34B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C3DE624" w14:textId="191DFD4D"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DB2E63E"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337B95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BCDBF6D"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F35B8B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AFC826C"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454A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1832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0A2721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130002A0"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27169E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3F96C9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2C86967"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D805EE5"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0C5662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FED0D2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41F993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B44D3D3"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A7F3C91" w14:textId="77777777" w:rsidR="002E18D4" w:rsidRPr="005154AB" w:rsidRDefault="002E18D4" w:rsidP="00BD720E">
            <w:pPr>
              <w:spacing w:after="0" w:line="240" w:lineRule="auto"/>
              <w:jc w:val="center"/>
              <w:rPr>
                <w:rFonts w:ascii="Calibri" w:eastAsia="Calibri,Times New Roman" w:hAnsi="Calibri" w:cs="Calibri,Times New Roman"/>
                <w:color w:val="FF0000"/>
              </w:rPr>
            </w:pPr>
          </w:p>
        </w:tc>
      </w:tr>
      <w:tr w:rsidR="002E18D4" w:rsidRPr="003B4A05" w14:paraId="37CA788A" w14:textId="77777777" w:rsidTr="009A6AEF">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D419F"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Limited English Proficiency (LEP)</w:t>
            </w:r>
          </w:p>
        </w:tc>
        <w:tc>
          <w:tcPr>
            <w:tcW w:w="448" w:type="dxa"/>
            <w:tcBorders>
              <w:top w:val="single" w:sz="4" w:space="0" w:color="auto"/>
              <w:left w:val="single" w:sz="4" w:space="0" w:color="auto"/>
              <w:bottom w:val="single" w:sz="4" w:space="0" w:color="auto"/>
              <w:right w:val="single" w:sz="4" w:space="0" w:color="auto"/>
            </w:tcBorders>
          </w:tcPr>
          <w:p w14:paraId="63883B64" w14:textId="774892F9"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59B71EF" w14:textId="2D7102E1"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76EE3B8"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422FA77"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CEF5AEE"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580430A"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498A3B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E399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51F78"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614F37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1CCE0BC2"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7A5C302"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D36D9A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C49934B"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DA48F1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D12664E"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5EBAF54"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DB2000E"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0B9116C"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6DE2B4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r>
      <w:tr w:rsidR="002E18D4" w:rsidRPr="003B4A05" w14:paraId="7234AEFD" w14:textId="77777777" w:rsidTr="009A6AEF">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F04C5"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Medication Series</w:t>
            </w:r>
          </w:p>
        </w:tc>
        <w:tc>
          <w:tcPr>
            <w:tcW w:w="448" w:type="dxa"/>
            <w:tcBorders>
              <w:top w:val="single" w:sz="4" w:space="0" w:color="auto"/>
              <w:left w:val="single" w:sz="4" w:space="0" w:color="auto"/>
              <w:bottom w:val="single" w:sz="4" w:space="0" w:color="auto"/>
              <w:right w:val="single" w:sz="4" w:space="0" w:color="auto"/>
            </w:tcBorders>
          </w:tcPr>
          <w:p w14:paraId="57A6CFB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CE6F413" w14:textId="7C5B5A5E"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32E5625"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3AB89B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6CF9EE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610F2B1"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33B4F29"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8B017"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80DD1" w14:textId="036049EB" w:rsidR="002E18D4" w:rsidRPr="003B4A05" w:rsidRDefault="002E18D4" w:rsidP="00BD720E">
            <w:pPr>
              <w:spacing w:after="0" w:line="240" w:lineRule="auto"/>
              <w:jc w:val="center"/>
              <w:rPr>
                <w:rFonts w:ascii="Calibri" w:eastAsia="Times New Roman" w:hAnsi="Calibri" w:cs="Times New Roman"/>
                <w:color w:val="000000"/>
              </w:rPr>
            </w:pPr>
            <w:r>
              <w:rPr>
                <w:rFonts w:ascii="Calibri" w:eastAsia="Times New Roman" w:hAnsi="Calibri" w:cs="Calibri"/>
                <w:color w:val="000000"/>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0E6CBE3"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4128AFD0"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0ED8B10"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3FCD01C"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4C8A035"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FB6E985"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7296C1C"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B252B0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BEFFEC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10F3A8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045BD30" w14:textId="77777777" w:rsidR="002E18D4" w:rsidRPr="003B4A05" w:rsidRDefault="002E18D4" w:rsidP="00BD720E">
            <w:pPr>
              <w:spacing w:after="0" w:line="240" w:lineRule="auto"/>
              <w:jc w:val="center"/>
              <w:rPr>
                <w:rFonts w:ascii="Calibri" w:eastAsia="Times New Roman" w:hAnsi="Calibri" w:cs="Times New Roman"/>
                <w:color w:val="FF0000"/>
              </w:rPr>
            </w:pPr>
          </w:p>
        </w:tc>
      </w:tr>
      <w:tr w:rsidR="002E18D4" w:rsidRPr="003B4A05" w14:paraId="2C10F43B" w14:textId="77777777" w:rsidTr="009A6AEF">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A04C3"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Nutrition &amp; Food Safety</w:t>
            </w:r>
          </w:p>
        </w:tc>
        <w:tc>
          <w:tcPr>
            <w:tcW w:w="448" w:type="dxa"/>
            <w:tcBorders>
              <w:top w:val="single" w:sz="4" w:space="0" w:color="auto"/>
              <w:left w:val="single" w:sz="4" w:space="0" w:color="auto"/>
              <w:bottom w:val="single" w:sz="4" w:space="0" w:color="auto"/>
              <w:right w:val="single" w:sz="4" w:space="0" w:color="auto"/>
            </w:tcBorders>
          </w:tcPr>
          <w:p w14:paraId="3DCFB6B2"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905998F" w14:textId="357AA9C5"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6E0F24C"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EBBFDF0"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D09C019"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A1B45B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34F488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DB629"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2244D"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4177CE9"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141FAF71"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E9A4FC1"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0F2607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D6B049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D9C663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409C60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600203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DE1A87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509A590"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E218392" w14:textId="77777777" w:rsidR="002E18D4" w:rsidRPr="003B4A05" w:rsidRDefault="002E18D4" w:rsidP="00BD720E">
            <w:pPr>
              <w:spacing w:after="0" w:line="240" w:lineRule="auto"/>
              <w:jc w:val="center"/>
              <w:rPr>
                <w:rFonts w:ascii="Calibri" w:eastAsia="Times New Roman" w:hAnsi="Calibri" w:cs="Times New Roman"/>
                <w:color w:val="FF0000"/>
              </w:rPr>
            </w:pPr>
          </w:p>
        </w:tc>
      </w:tr>
      <w:tr w:rsidR="002E18D4" w:rsidRPr="003B4A05" w14:paraId="43E59513" w14:textId="77777777" w:rsidTr="009A6AEF">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63BCD"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Person-Centered Planning &amp; Self-Determination</w:t>
            </w:r>
          </w:p>
        </w:tc>
        <w:tc>
          <w:tcPr>
            <w:tcW w:w="448" w:type="dxa"/>
            <w:tcBorders>
              <w:top w:val="single" w:sz="4" w:space="0" w:color="auto"/>
              <w:left w:val="single" w:sz="4" w:space="0" w:color="auto"/>
              <w:bottom w:val="single" w:sz="4" w:space="0" w:color="auto"/>
              <w:right w:val="single" w:sz="4" w:space="0" w:color="auto"/>
            </w:tcBorders>
          </w:tcPr>
          <w:p w14:paraId="7F38D88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FE0DC12" w14:textId="64A0931E"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0678C03"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F731107"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C610D64"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24B810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5A0EEBD"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3874C"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A691F"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4BF7D23"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51308E5E"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ED2802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C8AD6A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55A460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33E11CE"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F3DBE6A"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EBEB34A"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4F0DC0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734B5BA"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C2C9695" w14:textId="77777777" w:rsidR="002E18D4" w:rsidRPr="005154AB" w:rsidRDefault="002E18D4" w:rsidP="00BD720E">
            <w:pPr>
              <w:spacing w:after="0" w:line="240" w:lineRule="auto"/>
              <w:jc w:val="center"/>
              <w:rPr>
                <w:rFonts w:ascii="Calibri" w:eastAsia="Calibri,Times New Roman" w:hAnsi="Calibri" w:cs="Calibri,Times New Roman"/>
                <w:color w:val="FF0000"/>
              </w:rPr>
            </w:pPr>
            <w:r w:rsidRPr="005154AB">
              <w:rPr>
                <w:rFonts w:ascii="Calibri" w:eastAsia="Calibri,Times New Roman" w:hAnsi="Calibri" w:cs="Calibri,Times New Roman"/>
                <w:color w:val="000000" w:themeColor="text1"/>
              </w:rPr>
              <w:t>x</w:t>
            </w:r>
          </w:p>
        </w:tc>
      </w:tr>
      <w:tr w:rsidR="002E18D4" w:rsidRPr="003B4A05" w14:paraId="41E9995F" w14:textId="77777777" w:rsidTr="009A6AEF">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4DDC8"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Recipient Rights</w:t>
            </w:r>
          </w:p>
        </w:tc>
        <w:tc>
          <w:tcPr>
            <w:tcW w:w="448" w:type="dxa"/>
            <w:tcBorders>
              <w:top w:val="single" w:sz="4" w:space="0" w:color="auto"/>
              <w:left w:val="single" w:sz="4" w:space="0" w:color="auto"/>
              <w:bottom w:val="single" w:sz="4" w:space="0" w:color="auto"/>
              <w:right w:val="single" w:sz="4" w:space="0" w:color="auto"/>
            </w:tcBorders>
          </w:tcPr>
          <w:p w14:paraId="72FF8B26" w14:textId="58DE7BE6"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F0D205E" w14:textId="42D7FC86"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59F8066"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30DC97C"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2F75A69"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654491D"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A859549"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CCA64"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D3300"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98A4437"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5867DB2E"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3506574"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E50E2A3"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0137CB3"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6A3D809"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6A3B886"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1EAABB2"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2C99C49"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B7D8771"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9C1DB9B" w14:textId="77777777" w:rsidR="002E18D4" w:rsidRPr="005154AB" w:rsidRDefault="002E18D4" w:rsidP="00BD720E">
            <w:pPr>
              <w:spacing w:after="0" w:line="240" w:lineRule="auto"/>
              <w:jc w:val="center"/>
              <w:rPr>
                <w:rFonts w:ascii="Calibri" w:eastAsia="Calibri,Times New Roman" w:hAnsi="Calibri" w:cs="Calibri,Times New Roman"/>
                <w:color w:val="FF0000"/>
              </w:rPr>
            </w:pPr>
            <w:r w:rsidRPr="005154AB">
              <w:rPr>
                <w:rFonts w:ascii="Calibri" w:eastAsia="Calibri,Times New Roman" w:hAnsi="Calibri" w:cs="Calibri,Times New Roman"/>
                <w:color w:val="000000" w:themeColor="text1"/>
              </w:rPr>
              <w:t>x</w:t>
            </w:r>
          </w:p>
        </w:tc>
      </w:tr>
      <w:tr w:rsidR="002E18D4" w:rsidRPr="003B4A05" w14:paraId="087347CD" w14:textId="77777777" w:rsidTr="009A6AEF">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D97B8"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Standard Precautions</w:t>
            </w:r>
          </w:p>
        </w:tc>
        <w:tc>
          <w:tcPr>
            <w:tcW w:w="448" w:type="dxa"/>
            <w:tcBorders>
              <w:top w:val="single" w:sz="4" w:space="0" w:color="auto"/>
              <w:left w:val="single" w:sz="4" w:space="0" w:color="auto"/>
              <w:bottom w:val="single" w:sz="4" w:space="0" w:color="auto"/>
              <w:right w:val="single" w:sz="4" w:space="0" w:color="auto"/>
            </w:tcBorders>
          </w:tcPr>
          <w:p w14:paraId="612AC406"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3A24F40" w14:textId="508A354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4C7293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783CF3C"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6B1FE7F"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57D35D7"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F873B91"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507EF"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E48FF"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D132B24"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536AC903" w14:textId="77777777" w:rsidR="002E18D4" w:rsidRPr="003B4A05" w:rsidRDefault="002E18D4" w:rsidP="00BD720E">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2AE5620" w14:textId="77777777" w:rsidR="002E18D4" w:rsidRPr="003B4A05" w:rsidRDefault="002E18D4" w:rsidP="00BD72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52AE1E4"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928C09E"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B72509B"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B8B10AB" w14:textId="77777777" w:rsidR="002E18D4" w:rsidRPr="003B4A05" w:rsidRDefault="002E18D4" w:rsidP="00BD72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10B391B"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69A7122"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DF32BA0"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4DD5FC9"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r>
      <w:tr w:rsidR="002E18D4" w:rsidRPr="003B4A05" w14:paraId="41EACCC6" w14:textId="77777777" w:rsidTr="009A6AEF">
        <w:trPr>
          <w:trHeight w:val="288"/>
          <w:jc w:val="center"/>
        </w:trPr>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63E84" w14:textId="77777777" w:rsidR="002E18D4" w:rsidRPr="005154AB" w:rsidRDefault="002E18D4" w:rsidP="00BD720E">
            <w:pPr>
              <w:pStyle w:val="ListParagraph"/>
              <w:numPr>
                <w:ilvl w:val="0"/>
                <w:numId w:val="15"/>
              </w:numPr>
              <w:spacing w:after="0" w:line="240" w:lineRule="auto"/>
              <w:ind w:left="372"/>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Trauma Informed Care</w:t>
            </w:r>
          </w:p>
        </w:tc>
        <w:tc>
          <w:tcPr>
            <w:tcW w:w="448" w:type="dxa"/>
            <w:tcBorders>
              <w:top w:val="single" w:sz="4" w:space="0" w:color="auto"/>
              <w:left w:val="single" w:sz="4" w:space="0" w:color="auto"/>
              <w:bottom w:val="single" w:sz="4" w:space="0" w:color="auto"/>
              <w:right w:val="single" w:sz="4" w:space="0" w:color="auto"/>
            </w:tcBorders>
          </w:tcPr>
          <w:p w14:paraId="17CD9C33"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3E92CE4" w14:textId="40AF1536" w:rsidR="002E18D4" w:rsidRPr="005154AB" w:rsidRDefault="002E18D4" w:rsidP="00BD720E">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36BDFA0"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C6ECAD4"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167E85A"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A49AD85"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792A594"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6E593"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204D5"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0801D59"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6DF29B1F" w14:textId="77777777" w:rsidR="002E18D4" w:rsidRPr="005154AB" w:rsidRDefault="002E18D4" w:rsidP="00BD720E">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F35F285"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3A58E57"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1527806"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3D33E8A"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A133576" w14:textId="77777777" w:rsidR="002E18D4" w:rsidRPr="003B4A05" w:rsidRDefault="002E18D4" w:rsidP="009B3F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DF6B720"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CDC1680" w14:textId="77777777" w:rsidR="002E18D4" w:rsidRPr="003B4A05" w:rsidRDefault="002E18D4" w:rsidP="00BD720E">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257F81A"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3D5E1D9" w14:textId="77777777" w:rsidR="002E18D4" w:rsidRPr="003B4A05" w:rsidRDefault="002E18D4" w:rsidP="00BD720E">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r>
    </w:tbl>
    <w:p w14:paraId="67BEA4C4" w14:textId="77777777" w:rsidR="00FB48D6" w:rsidRPr="005154AB" w:rsidRDefault="00FB48D6" w:rsidP="00FB48D6">
      <w:pPr>
        <w:spacing w:after="0" w:line="240" w:lineRule="auto"/>
        <w:ind w:left="113" w:right="113"/>
        <w:jc w:val="center"/>
        <w:rPr>
          <w:rFonts w:ascii="Calibri" w:hAnsi="Calibri"/>
          <w:b/>
          <w:sz w:val="28"/>
          <w:szCs w:val="28"/>
        </w:rPr>
        <w:sectPr w:rsidR="00FB48D6" w:rsidRPr="005154AB" w:rsidSect="00260C9C">
          <w:headerReference w:type="default" r:id="rId11"/>
          <w:footerReference w:type="default" r:id="rId12"/>
          <w:headerReference w:type="first" r:id="rId13"/>
          <w:footerReference w:type="first" r:id="rId14"/>
          <w:pgSz w:w="15840" w:h="12240" w:orient="landscape" w:code="1"/>
          <w:pgMar w:top="1080" w:right="720" w:bottom="720" w:left="720" w:header="360" w:footer="360" w:gutter="0"/>
          <w:cols w:space="720"/>
          <w:titlePg/>
          <w:docGrid w:linePitch="360"/>
        </w:sectPr>
      </w:pPr>
    </w:p>
    <w:p w14:paraId="17C3CF11" w14:textId="77777777" w:rsidR="00095BC6" w:rsidRPr="005154AB" w:rsidRDefault="3803CFD4" w:rsidP="00FB48D6">
      <w:pPr>
        <w:spacing w:after="0" w:line="240" w:lineRule="auto"/>
        <w:ind w:left="113" w:right="113"/>
        <w:jc w:val="center"/>
        <w:rPr>
          <w:rFonts w:ascii="Calibri" w:hAnsi="Calibri"/>
          <w:b/>
          <w:bCs/>
          <w:sz w:val="28"/>
          <w:szCs w:val="28"/>
        </w:rPr>
      </w:pPr>
      <w:r w:rsidRPr="005154AB">
        <w:rPr>
          <w:rFonts w:ascii="Calibri" w:hAnsi="Calibri"/>
          <w:b/>
          <w:bCs/>
          <w:sz w:val="28"/>
          <w:szCs w:val="28"/>
        </w:rPr>
        <w:lastRenderedPageBreak/>
        <w:t>TRAINING REQUIREMENTS BY SERVICE</w:t>
      </w:r>
    </w:p>
    <w:tbl>
      <w:tblPr>
        <w:tblW w:w="13568" w:type="dxa"/>
        <w:jc w:val="center"/>
        <w:tblLook w:val="04A0" w:firstRow="1" w:lastRow="0" w:firstColumn="1" w:lastColumn="0" w:noHBand="0" w:noVBand="1"/>
      </w:tblPr>
      <w:tblGrid>
        <w:gridCol w:w="4465"/>
        <w:gridCol w:w="482"/>
        <w:gridCol w:w="482"/>
        <w:gridCol w:w="483"/>
        <w:gridCol w:w="635"/>
        <w:gridCol w:w="448"/>
        <w:gridCol w:w="485"/>
        <w:gridCol w:w="485"/>
        <w:gridCol w:w="486"/>
        <w:gridCol w:w="486"/>
        <w:gridCol w:w="485"/>
        <w:gridCol w:w="486"/>
        <w:gridCol w:w="486"/>
        <w:gridCol w:w="486"/>
        <w:gridCol w:w="448"/>
        <w:gridCol w:w="448"/>
        <w:gridCol w:w="448"/>
        <w:gridCol w:w="448"/>
        <w:gridCol w:w="448"/>
        <w:gridCol w:w="448"/>
      </w:tblGrid>
      <w:tr w:rsidR="002E18D4" w:rsidRPr="003B4A05" w14:paraId="0DE00673" w14:textId="77777777" w:rsidTr="009A6AEF">
        <w:trPr>
          <w:cantSplit/>
          <w:trHeight w:val="2537"/>
          <w:jc w:val="center"/>
        </w:trPr>
        <w:tc>
          <w:tcPr>
            <w:tcW w:w="4465" w:type="dxa"/>
            <w:tcBorders>
              <w:top w:val="nil"/>
              <w:left w:val="nil"/>
              <w:bottom w:val="single" w:sz="4" w:space="0" w:color="auto"/>
              <w:right w:val="single" w:sz="4" w:space="0" w:color="auto"/>
            </w:tcBorders>
            <w:shd w:val="clear" w:color="auto" w:fill="auto"/>
            <w:noWrap/>
            <w:vAlign w:val="center"/>
            <w:hideMark/>
          </w:tcPr>
          <w:p w14:paraId="4DEB8D2D" w14:textId="77777777" w:rsidR="002E18D4" w:rsidRPr="003B4A05" w:rsidRDefault="002E18D4" w:rsidP="002E18D4">
            <w:pPr>
              <w:spacing w:after="0" w:line="240" w:lineRule="auto"/>
              <w:ind w:left="72"/>
              <w:contextualSpacing/>
              <w:rPr>
                <w:rFonts w:ascii="Calibri" w:eastAsia="Times New Roman" w:hAnsi="Calibri" w:cs="Times New Roman"/>
                <w:color w:val="000000"/>
                <w:sz w:val="18"/>
                <w:szCs w:val="18"/>
              </w:rPr>
            </w:pP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798C6301" w14:textId="04256DB3"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Nursing Facility MH Monitor.</w:t>
            </w:r>
          </w:p>
        </w:tc>
        <w:tc>
          <w:tcPr>
            <w:tcW w:w="4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93D48F" w14:textId="62AE7128"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OBRA PAS/SAR</w:t>
            </w:r>
          </w:p>
        </w:tc>
        <w:tc>
          <w:tcPr>
            <w:tcW w:w="4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4E4A4B"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Peer Delivered Services</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84D8A4"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Personal Care/CLS in Specialized Res. Setting</w:t>
            </w:r>
          </w:p>
        </w:tc>
        <w:tc>
          <w:tcPr>
            <w:tcW w:w="4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77EAA9"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Private Duty Nursing</w:t>
            </w:r>
          </w:p>
        </w:tc>
        <w:tc>
          <w:tcPr>
            <w:tcW w:w="4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72427D"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Psychiatric Services</w:t>
            </w:r>
          </w:p>
        </w:tc>
        <w:tc>
          <w:tcPr>
            <w:tcW w:w="4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6DA13B"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Respite</w:t>
            </w:r>
          </w:p>
        </w:tc>
        <w:tc>
          <w:tcPr>
            <w:tcW w:w="4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CF3CE2"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Skill Building</w:t>
            </w:r>
          </w:p>
        </w:tc>
        <w:tc>
          <w:tcPr>
            <w:tcW w:w="4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5F8C08"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SUD Community Based Tx</w:t>
            </w:r>
          </w:p>
        </w:tc>
        <w:tc>
          <w:tcPr>
            <w:tcW w:w="4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8BF842"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SUD Medication Assisted Tx.</w:t>
            </w:r>
          </w:p>
        </w:tc>
        <w:tc>
          <w:tcPr>
            <w:tcW w:w="4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BFBE49"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SUD Outpatient Tx.</w:t>
            </w:r>
          </w:p>
        </w:tc>
        <w:tc>
          <w:tcPr>
            <w:tcW w:w="4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F3ED35"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SUD Residential Treatment</w:t>
            </w:r>
          </w:p>
        </w:tc>
        <w:tc>
          <w:tcPr>
            <w:tcW w:w="4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DFD94E"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SUD Res. Withdrawal Mgmt.</w:t>
            </w:r>
          </w:p>
        </w:tc>
        <w:tc>
          <w:tcPr>
            <w:tcW w:w="4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A05103" w14:textId="77777777" w:rsidR="002E18D4" w:rsidRPr="003B4A05" w:rsidRDefault="002E18D4" w:rsidP="002E18D4">
            <w:pPr>
              <w:spacing w:after="0" w:line="240" w:lineRule="auto"/>
              <w:ind w:left="72" w:right="113"/>
              <w:contextualSpacing/>
              <w:rPr>
                <w:rFonts w:ascii="Calibri" w:eastAsia="Times New Roman" w:hAnsi="Calibri" w:cs="Times New Roman"/>
                <w:b/>
                <w:color w:val="000000"/>
                <w:sz w:val="18"/>
                <w:szCs w:val="18"/>
              </w:rPr>
            </w:pPr>
            <w:r w:rsidRPr="005154AB">
              <w:rPr>
                <w:rFonts w:ascii="Calibri" w:eastAsia="Calibri,Times New Roman" w:hAnsi="Calibri" w:cs="Calibri,Times New Roman"/>
                <w:b/>
                <w:bCs/>
                <w:color w:val="000000" w:themeColor="text1"/>
                <w:sz w:val="18"/>
                <w:szCs w:val="18"/>
              </w:rPr>
              <w:t>Supported Employment</w:t>
            </w:r>
          </w:p>
        </w:tc>
        <w:tc>
          <w:tcPr>
            <w:tcW w:w="4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50CB76" w14:textId="77777777" w:rsidR="002E18D4" w:rsidRPr="003B4A05" w:rsidRDefault="002E18D4" w:rsidP="002E18D4">
            <w:pPr>
              <w:spacing w:after="0" w:line="240" w:lineRule="auto"/>
              <w:ind w:left="72" w:right="113"/>
              <w:contextualSpacing/>
              <w:rPr>
                <w:rFonts w:ascii="Calibri" w:eastAsia="Times New Roman" w:hAnsi="Calibri" w:cs="Times New Roman"/>
                <w:b/>
                <w:color w:val="000000"/>
                <w:sz w:val="18"/>
                <w:szCs w:val="18"/>
              </w:rPr>
            </w:pPr>
            <w:r w:rsidRPr="005154AB">
              <w:rPr>
                <w:rFonts w:ascii="Calibri" w:eastAsia="Calibri,Times New Roman" w:hAnsi="Calibri" w:cs="Calibri,Times New Roman"/>
                <w:b/>
                <w:bCs/>
                <w:color w:val="000000" w:themeColor="text1"/>
                <w:sz w:val="18"/>
                <w:szCs w:val="18"/>
              </w:rPr>
              <w:t>Supports Coordination</w:t>
            </w:r>
          </w:p>
        </w:tc>
        <w:tc>
          <w:tcPr>
            <w:tcW w:w="4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9A52DF"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 xml:space="preserve">Targeted Case Management </w:t>
            </w:r>
          </w:p>
        </w:tc>
        <w:tc>
          <w:tcPr>
            <w:tcW w:w="4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6A0929"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Transportation</w:t>
            </w:r>
          </w:p>
        </w:tc>
        <w:tc>
          <w:tcPr>
            <w:tcW w:w="4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EE1CB2" w14:textId="77777777" w:rsidR="002E18D4" w:rsidRPr="005154AB" w:rsidRDefault="002E18D4" w:rsidP="002E18D4">
            <w:pPr>
              <w:spacing w:after="0" w:line="240" w:lineRule="auto"/>
              <w:ind w:left="72" w:right="113"/>
              <w:contextualSpacing/>
              <w:rPr>
                <w:rFonts w:ascii="Calibri" w:eastAsia="Calibri,Times New Roman" w:hAnsi="Calibri" w:cs="Calibri,Times New Roman"/>
                <w:b/>
                <w:bCs/>
                <w:color w:val="000000" w:themeColor="text1"/>
                <w:sz w:val="18"/>
                <w:szCs w:val="18"/>
              </w:rPr>
            </w:pPr>
            <w:r w:rsidRPr="005154AB">
              <w:rPr>
                <w:rFonts w:ascii="Calibri" w:eastAsia="Calibri,Times New Roman" w:hAnsi="Calibri" w:cs="Calibri,Times New Roman"/>
                <w:b/>
                <w:bCs/>
                <w:color w:val="000000" w:themeColor="text1"/>
                <w:sz w:val="18"/>
                <w:szCs w:val="18"/>
              </w:rPr>
              <w:t>Treatment Planning</w:t>
            </w:r>
          </w:p>
        </w:tc>
        <w:tc>
          <w:tcPr>
            <w:tcW w:w="4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CFB858" w14:textId="77777777" w:rsidR="002E18D4" w:rsidRPr="003B4A05" w:rsidRDefault="002E18D4" w:rsidP="002E18D4">
            <w:pPr>
              <w:spacing w:after="0" w:line="240" w:lineRule="auto"/>
              <w:ind w:left="72" w:right="113"/>
              <w:contextualSpacing/>
              <w:rPr>
                <w:rFonts w:ascii="Calibri" w:eastAsia="Times New Roman" w:hAnsi="Calibri" w:cs="Times New Roman"/>
                <w:b/>
                <w:color w:val="000000"/>
                <w:sz w:val="18"/>
                <w:szCs w:val="18"/>
              </w:rPr>
            </w:pPr>
            <w:r w:rsidRPr="005154AB">
              <w:rPr>
                <w:rFonts w:ascii="Calibri" w:eastAsia="Calibri,Times New Roman" w:hAnsi="Calibri" w:cs="Calibri,Times New Roman"/>
                <w:b/>
                <w:bCs/>
                <w:color w:val="000000" w:themeColor="text1"/>
                <w:sz w:val="18"/>
                <w:szCs w:val="18"/>
              </w:rPr>
              <w:t>Wraparound</w:t>
            </w:r>
          </w:p>
        </w:tc>
      </w:tr>
      <w:tr w:rsidR="002E18D4" w:rsidRPr="003B4A05" w14:paraId="0DAC76DC" w14:textId="77777777" w:rsidTr="009A6AEF">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434A1" w14:textId="77777777" w:rsidR="002E18D4" w:rsidRPr="005154AB" w:rsidRDefault="002E18D4" w:rsidP="002E18D4">
            <w:pPr>
              <w:pStyle w:val="ListParagraph"/>
              <w:numPr>
                <w:ilvl w:val="0"/>
                <w:numId w:val="16"/>
              </w:numPr>
              <w:spacing w:after="0" w:line="240" w:lineRule="auto"/>
              <w:ind w:left="360"/>
              <w:rPr>
                <w:rFonts w:ascii="Calibri" w:eastAsia="Calibri,Times New Roman" w:hAnsi="Calibri" w:cs="Calibri,Times New Roman"/>
                <w:color w:val="000000"/>
                <w:sz w:val="18"/>
                <w:szCs w:val="18"/>
              </w:rPr>
            </w:pPr>
            <w:r w:rsidRPr="005154AB">
              <w:rPr>
                <w:rFonts w:ascii="Calibri" w:eastAsia="Calibri,Times New Roman" w:hAnsi="Calibri" w:cs="Calibri,Times New Roman"/>
                <w:color w:val="000000" w:themeColor="text1"/>
                <w:sz w:val="18"/>
                <w:szCs w:val="18"/>
              </w:rPr>
              <w:t>Advance Directives</w:t>
            </w:r>
          </w:p>
        </w:tc>
        <w:tc>
          <w:tcPr>
            <w:tcW w:w="482" w:type="dxa"/>
            <w:tcBorders>
              <w:top w:val="single" w:sz="4" w:space="0" w:color="auto"/>
              <w:left w:val="single" w:sz="4" w:space="0" w:color="auto"/>
              <w:bottom w:val="single" w:sz="4" w:space="0" w:color="auto"/>
              <w:right w:val="single" w:sz="4" w:space="0" w:color="auto"/>
            </w:tcBorders>
            <w:vAlign w:val="center"/>
          </w:tcPr>
          <w:p w14:paraId="55AA00BB" w14:textId="2AEE22CD"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2D43EFF0" w14:textId="53751C02" w:rsidR="002E18D4" w:rsidRPr="003B4A05" w:rsidRDefault="002E18D4" w:rsidP="002E18D4">
            <w:pPr>
              <w:spacing w:after="0" w:line="240" w:lineRule="auto"/>
              <w:jc w:val="center"/>
              <w:rPr>
                <w:rFonts w:ascii="Calibri" w:eastAsia="Times New Roman" w:hAnsi="Calibri" w:cs="Times New Roman"/>
                <w:color w:val="00000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22588FCC"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3A915522"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47BD2E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D5650FD"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36DE3F0"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29CE227D"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40DE701"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4640A27"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0CE62628"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7452718B"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9DAD75C"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B84B39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CEBB461"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r w:rsidRPr="005154AB">
              <w:rPr>
                <w:rFonts w:ascii="Calibri" w:eastAsia="Calibri,Times New Roman" w:hAnsi="Calibri" w:cs="Times New Roman"/>
                <w:color w:val="000000" w:themeColor="text1"/>
                <w:sz w:val="16"/>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973AA01"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r w:rsidRPr="005154AB">
              <w:rPr>
                <w:rFonts w:ascii="Calibri" w:eastAsia="Calibri,Times New Roman" w:hAnsi="Calibri" w:cs="Times New Roman"/>
                <w:color w:val="000000" w:themeColor="text1"/>
                <w:sz w:val="16"/>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54DCE1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4E921FF"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ECA3051" w14:textId="77777777" w:rsidR="002E18D4" w:rsidRPr="003B4A05" w:rsidRDefault="002E18D4" w:rsidP="002E18D4">
            <w:pPr>
              <w:spacing w:after="0" w:line="240" w:lineRule="auto"/>
              <w:jc w:val="center"/>
              <w:rPr>
                <w:rFonts w:ascii="Calibri" w:eastAsia="Times New Roman" w:hAnsi="Calibri" w:cs="Times New Roman"/>
                <w:color w:val="000000"/>
              </w:rPr>
            </w:pPr>
          </w:p>
        </w:tc>
      </w:tr>
      <w:tr w:rsidR="002E18D4" w:rsidRPr="003B4A05" w14:paraId="62998FE5" w14:textId="77777777" w:rsidTr="009A6AEF">
        <w:trPr>
          <w:trHeight w:hRule="exact" w:val="541"/>
          <w:jc w:val="center"/>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88AD3" w14:textId="77777777" w:rsidR="002E18D4" w:rsidRPr="005154AB" w:rsidRDefault="002E18D4" w:rsidP="002E18D4">
            <w:pPr>
              <w:spacing w:after="0" w:line="240" w:lineRule="auto"/>
              <w:ind w:left="318" w:hanging="318"/>
              <w:jc w:val="both"/>
              <w:rPr>
                <w:rFonts w:ascii="Calibri" w:eastAsia="Calibri,Times New Roman" w:hAnsi="Calibri" w:cs="Times New Roman"/>
                <w:color w:val="000000"/>
                <w:sz w:val="18"/>
                <w:szCs w:val="18"/>
              </w:rPr>
            </w:pPr>
            <w:r w:rsidRPr="005154AB">
              <w:rPr>
                <w:rFonts w:ascii="Calibri" w:hAnsi="Calibri" w:cs="Times New Roman"/>
                <w:sz w:val="18"/>
              </w:rPr>
              <w:t>2a.</w:t>
            </w:r>
            <w:r w:rsidRPr="005154AB">
              <w:rPr>
                <w:rFonts w:ascii="Calibri" w:hAnsi="Calibri" w:cs="Times New Roman"/>
              </w:rPr>
              <w:tab/>
            </w:r>
            <w:r w:rsidRPr="005154AB">
              <w:rPr>
                <w:rFonts w:ascii="Calibri" w:eastAsia="Calibri,Times New Roman" w:hAnsi="Calibri" w:cs="Times New Roman"/>
                <w:color w:val="000000" w:themeColor="text1"/>
                <w:sz w:val="18"/>
                <w:szCs w:val="18"/>
              </w:rPr>
              <w:t xml:space="preserve">Behavioral Treatment/Crisis Intervention (MANDT) - </w:t>
            </w:r>
            <w:r w:rsidRPr="005154AB">
              <w:rPr>
                <w:rFonts w:ascii="Calibri" w:eastAsia="Calibri,Times New Roman" w:hAnsi="Calibri" w:cs="Times New Roman"/>
                <w:b/>
                <w:color w:val="000000" w:themeColor="text1"/>
                <w:sz w:val="18"/>
                <w:szCs w:val="18"/>
              </w:rPr>
              <w:t>Relational</w:t>
            </w:r>
          </w:p>
        </w:tc>
        <w:tc>
          <w:tcPr>
            <w:tcW w:w="482" w:type="dxa"/>
            <w:tcBorders>
              <w:top w:val="single" w:sz="4" w:space="0" w:color="auto"/>
              <w:left w:val="single" w:sz="4" w:space="0" w:color="auto"/>
              <w:bottom w:val="single" w:sz="4" w:space="0" w:color="auto"/>
              <w:right w:val="single" w:sz="4" w:space="0" w:color="auto"/>
            </w:tcBorders>
            <w:vAlign w:val="center"/>
          </w:tcPr>
          <w:p w14:paraId="4E7DA1C4"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5BD27D45" w14:textId="41D9259C" w:rsidR="002E18D4" w:rsidRPr="003B4A05" w:rsidRDefault="002E18D4" w:rsidP="002E18D4">
            <w:pPr>
              <w:spacing w:after="0" w:line="240" w:lineRule="auto"/>
              <w:jc w:val="center"/>
              <w:rPr>
                <w:rFonts w:ascii="Calibri" w:eastAsia="Times New Roman" w:hAnsi="Calibri" w:cs="Times New Roman"/>
                <w:color w:val="00000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51C97E2"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24FB8E72"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Times New Roman"/>
                <w:color w:val="000000" w:themeColor="text1"/>
                <w:vertAlign w:val="superscript"/>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19480F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92507A9"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3CA39624"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AC3C24F"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73024BBB"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R</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3A202884"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7EBF12DC"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034389FF"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R</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111A9B8"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DA8C686"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ED4C285"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33738DE"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88D5A3D"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1CBBBD7"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FF2043D" w14:textId="77777777" w:rsidR="002E18D4" w:rsidRPr="003B4A05" w:rsidRDefault="002E18D4" w:rsidP="002E18D4">
            <w:pPr>
              <w:spacing w:after="0" w:line="240" w:lineRule="auto"/>
              <w:jc w:val="center"/>
              <w:rPr>
                <w:rFonts w:ascii="Calibri" w:eastAsia="Times New Roman" w:hAnsi="Calibri" w:cs="Times New Roman"/>
                <w:color w:val="000000"/>
              </w:rPr>
            </w:pPr>
          </w:p>
        </w:tc>
      </w:tr>
      <w:tr w:rsidR="002E18D4" w:rsidRPr="003B4A05" w14:paraId="19E5FBA7" w14:textId="77777777" w:rsidTr="009A6AEF">
        <w:trPr>
          <w:trHeight w:hRule="exact" w:val="523"/>
          <w:jc w:val="center"/>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22812" w14:textId="77777777" w:rsidR="002E18D4" w:rsidRPr="005154AB" w:rsidRDefault="002E18D4" w:rsidP="002E18D4">
            <w:pPr>
              <w:spacing w:after="0" w:line="240" w:lineRule="auto"/>
              <w:ind w:left="318" w:hanging="318"/>
              <w:rPr>
                <w:rFonts w:ascii="Calibri" w:eastAsia="Calibri,Times New Roman" w:hAnsi="Calibri" w:cs="Times New Roman"/>
                <w:color w:val="000000"/>
                <w:sz w:val="18"/>
                <w:szCs w:val="18"/>
              </w:rPr>
            </w:pPr>
            <w:r w:rsidRPr="005154AB">
              <w:rPr>
                <w:rFonts w:ascii="Calibri" w:hAnsi="Calibri" w:cs="Times New Roman"/>
                <w:sz w:val="18"/>
              </w:rPr>
              <w:t>2b</w:t>
            </w:r>
            <w:r w:rsidRPr="005154AB">
              <w:rPr>
                <w:rFonts w:ascii="Calibri" w:hAnsi="Calibri" w:cs="Times New Roman"/>
              </w:rPr>
              <w:t xml:space="preserve">. </w:t>
            </w:r>
            <w:r w:rsidRPr="005154AB">
              <w:rPr>
                <w:rFonts w:ascii="Calibri" w:hAnsi="Calibri" w:cs="Times New Roman"/>
              </w:rPr>
              <w:tab/>
            </w:r>
            <w:r w:rsidRPr="005154AB">
              <w:rPr>
                <w:rFonts w:ascii="Calibri" w:eastAsia="Calibri,Times New Roman" w:hAnsi="Calibri" w:cs="Times New Roman"/>
                <w:color w:val="000000" w:themeColor="text1"/>
                <w:sz w:val="18"/>
                <w:szCs w:val="18"/>
              </w:rPr>
              <w:t xml:space="preserve">Behavioral Treatment/Crisis Intervention (MANDT) - </w:t>
            </w:r>
            <w:r w:rsidRPr="005154AB">
              <w:rPr>
                <w:rFonts w:ascii="Calibri" w:eastAsia="Calibri,Times New Roman" w:hAnsi="Calibri" w:cs="Times New Roman"/>
                <w:b/>
                <w:color w:val="000000" w:themeColor="text1"/>
                <w:sz w:val="18"/>
                <w:szCs w:val="18"/>
              </w:rPr>
              <w:t>Conceptual</w:t>
            </w:r>
          </w:p>
        </w:tc>
        <w:tc>
          <w:tcPr>
            <w:tcW w:w="482" w:type="dxa"/>
            <w:tcBorders>
              <w:top w:val="single" w:sz="4" w:space="0" w:color="auto"/>
              <w:left w:val="single" w:sz="4" w:space="0" w:color="auto"/>
              <w:bottom w:val="single" w:sz="4" w:space="0" w:color="auto"/>
              <w:right w:val="single" w:sz="4" w:space="0" w:color="auto"/>
            </w:tcBorders>
            <w:vAlign w:val="center"/>
          </w:tcPr>
          <w:p w14:paraId="3D1C588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738193F" w14:textId="74C62881" w:rsidR="002E18D4" w:rsidRPr="003B4A05" w:rsidRDefault="002E18D4" w:rsidP="002E18D4">
            <w:pPr>
              <w:spacing w:after="0" w:line="240" w:lineRule="auto"/>
              <w:jc w:val="center"/>
              <w:rPr>
                <w:rFonts w:ascii="Calibri" w:eastAsia="Times New Roman" w:hAnsi="Calibri" w:cs="Times New Roman"/>
                <w:color w:val="00000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E2D7681"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1280D00"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Times New Roman"/>
                <w:color w:val="000000" w:themeColor="text1"/>
                <w:vertAlign w:val="superscript"/>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887A68C"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70D11E9"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B751BA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6B34B0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0753536C" w14:textId="77777777" w:rsidR="002E18D4" w:rsidRPr="003B4A05" w:rsidRDefault="002E18D4" w:rsidP="002E18D4">
            <w:pPr>
              <w:spacing w:after="0" w:line="240" w:lineRule="auto"/>
              <w:jc w:val="center"/>
              <w:rPr>
                <w:rFonts w:ascii="Calibri" w:eastAsia="Times New Roman" w:hAnsi="Calibri" w:cs="Times New Roman"/>
                <w:color w:val="000000"/>
              </w:rPr>
            </w:pPr>
            <w:r>
              <w:rPr>
                <w:rFonts w:ascii="Calibri" w:eastAsia="Calibri,Times New Roman" w:hAnsi="Calibri" w:cs="Calibri,Times New Roman"/>
                <w:color w:val="000000" w:themeColor="text1"/>
              </w:rPr>
              <w:t>R</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22B408F7"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FC89E14"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7E6567DD" w14:textId="77777777" w:rsidR="002E18D4" w:rsidRPr="003B4A05" w:rsidRDefault="002E18D4" w:rsidP="002E18D4">
            <w:pPr>
              <w:spacing w:after="0" w:line="240" w:lineRule="auto"/>
              <w:jc w:val="center"/>
              <w:rPr>
                <w:rFonts w:ascii="Calibri" w:eastAsia="Times New Roman" w:hAnsi="Calibri" w:cs="Times New Roman"/>
                <w:color w:val="000000"/>
              </w:rPr>
            </w:pPr>
            <w:r>
              <w:rPr>
                <w:rFonts w:ascii="Calibri" w:eastAsia="Calibri,Times New Roman" w:hAnsi="Calibri" w:cs="Calibri,Times New Roman"/>
                <w:color w:val="000000" w:themeColor="text1"/>
              </w:rPr>
              <w:t>R</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34E7A35" w14:textId="77777777" w:rsidR="002E18D4" w:rsidRPr="003B4A05" w:rsidRDefault="002E18D4" w:rsidP="002E18D4">
            <w:pPr>
              <w:spacing w:after="0" w:line="240" w:lineRule="auto"/>
              <w:jc w:val="center"/>
              <w:rPr>
                <w:rFonts w:ascii="Calibri" w:eastAsia="Times New Roman" w:hAnsi="Calibri" w:cs="Times New Roman"/>
                <w:color w:val="000000"/>
              </w:rPr>
            </w:pPr>
            <w:r>
              <w:rPr>
                <w:rFonts w:ascii="Calibri" w:eastAsia="Calibri,Times New Roman" w:hAnsi="Calibri" w:cs="Calibri,Times New Roman"/>
                <w:color w:val="000000" w:themeColor="text1"/>
              </w:rPr>
              <w:t>R</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4B2EC8A"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F294732" w14:textId="77777777" w:rsidR="002E18D4" w:rsidRPr="003B4A05" w:rsidRDefault="002E18D4" w:rsidP="002E18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D9D1392" w14:textId="77777777" w:rsidR="002E18D4" w:rsidRPr="003B4A05" w:rsidRDefault="002E18D4" w:rsidP="002E18D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E0489AD"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F22902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C0228DA" w14:textId="77777777" w:rsidR="002E18D4" w:rsidRPr="003B4A05" w:rsidRDefault="002E18D4" w:rsidP="002E18D4">
            <w:pPr>
              <w:spacing w:after="0" w:line="240" w:lineRule="auto"/>
              <w:jc w:val="center"/>
              <w:rPr>
                <w:rFonts w:ascii="Calibri" w:eastAsia="Times New Roman" w:hAnsi="Calibri" w:cs="Times New Roman"/>
                <w:color w:val="000000"/>
              </w:rPr>
            </w:pPr>
          </w:p>
        </w:tc>
      </w:tr>
      <w:tr w:rsidR="002E18D4" w:rsidRPr="003B4A05" w14:paraId="35A25823" w14:textId="77777777" w:rsidTr="009A6AEF">
        <w:trPr>
          <w:trHeight w:hRule="exact" w:val="541"/>
          <w:jc w:val="center"/>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401F2" w14:textId="77777777" w:rsidR="002E18D4" w:rsidRPr="005154AB" w:rsidRDefault="002E18D4" w:rsidP="002E18D4">
            <w:pPr>
              <w:spacing w:after="0" w:line="240" w:lineRule="auto"/>
              <w:ind w:left="318" w:hanging="318"/>
              <w:rPr>
                <w:rFonts w:ascii="Calibri" w:eastAsia="Calibri,Times New Roman" w:hAnsi="Calibri" w:cs="Times New Roman"/>
                <w:color w:val="000000"/>
                <w:sz w:val="18"/>
                <w:szCs w:val="18"/>
              </w:rPr>
            </w:pPr>
            <w:r w:rsidRPr="005154AB">
              <w:rPr>
                <w:rFonts w:ascii="Calibri" w:hAnsi="Calibri" w:cs="Times New Roman"/>
                <w:sz w:val="18"/>
              </w:rPr>
              <w:t>2c</w:t>
            </w:r>
            <w:r w:rsidRPr="005154AB">
              <w:rPr>
                <w:rFonts w:ascii="Calibri" w:hAnsi="Calibri"/>
              </w:rPr>
              <w:t>.</w:t>
            </w:r>
            <w:r w:rsidRPr="005154AB">
              <w:rPr>
                <w:rFonts w:ascii="Calibri" w:hAnsi="Calibri"/>
              </w:rPr>
              <w:tab/>
            </w:r>
            <w:r w:rsidRPr="005154AB">
              <w:rPr>
                <w:rFonts w:ascii="Calibri" w:eastAsia="Calibri,Times New Roman" w:hAnsi="Calibri" w:cs="Times New Roman"/>
                <w:color w:val="000000" w:themeColor="text1"/>
                <w:sz w:val="18"/>
                <w:szCs w:val="18"/>
              </w:rPr>
              <w:t xml:space="preserve">Behavioral Treatment/Crisis Intervention (MANDT) - </w:t>
            </w:r>
            <w:r w:rsidRPr="005154AB">
              <w:rPr>
                <w:rFonts w:ascii="Calibri" w:eastAsia="Calibri,Times New Roman" w:hAnsi="Calibri" w:cs="Times New Roman"/>
                <w:b/>
                <w:color w:val="000000" w:themeColor="text1"/>
                <w:sz w:val="18"/>
                <w:szCs w:val="18"/>
              </w:rPr>
              <w:t>Technical</w:t>
            </w:r>
          </w:p>
        </w:tc>
        <w:tc>
          <w:tcPr>
            <w:tcW w:w="482" w:type="dxa"/>
            <w:tcBorders>
              <w:top w:val="single" w:sz="4" w:space="0" w:color="auto"/>
              <w:left w:val="single" w:sz="4" w:space="0" w:color="auto"/>
              <w:bottom w:val="single" w:sz="4" w:space="0" w:color="auto"/>
              <w:right w:val="single" w:sz="4" w:space="0" w:color="auto"/>
            </w:tcBorders>
            <w:vAlign w:val="center"/>
          </w:tcPr>
          <w:p w14:paraId="5A6A7D5A"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9FB774E" w14:textId="12760A5C" w:rsidR="002E18D4" w:rsidRPr="003B4A05" w:rsidRDefault="002E18D4" w:rsidP="002E18D4">
            <w:pPr>
              <w:spacing w:after="0" w:line="240" w:lineRule="auto"/>
              <w:jc w:val="center"/>
              <w:rPr>
                <w:rFonts w:ascii="Calibri" w:eastAsia="Times New Roman" w:hAnsi="Calibri" w:cs="Times New Roman"/>
                <w:color w:val="00000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F1CD5BC"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50406470"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r w:rsidRPr="005154AB">
              <w:rPr>
                <w:rFonts w:ascii="Calibri" w:eastAsia="Calibri,Times New Roman" w:hAnsi="Calibri" w:cs="Times New Roman"/>
                <w:color w:val="000000" w:themeColor="text1"/>
                <w:vertAlign w:val="superscript"/>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15A000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4C07A4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7204FF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DA94DFD"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321BBC6"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02D851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D581F0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8ABD8B7"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23A5C61D"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9AE140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64289E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1B0984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ECF2C05"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CD88D31"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AAD4E52" w14:textId="77777777" w:rsidR="002E18D4" w:rsidRPr="003B4A05" w:rsidRDefault="002E18D4" w:rsidP="002E18D4">
            <w:pPr>
              <w:spacing w:after="0" w:line="240" w:lineRule="auto"/>
              <w:jc w:val="center"/>
              <w:rPr>
                <w:rFonts w:ascii="Calibri" w:eastAsia="Times New Roman" w:hAnsi="Calibri" w:cs="Times New Roman"/>
                <w:color w:val="000000"/>
              </w:rPr>
            </w:pPr>
          </w:p>
        </w:tc>
      </w:tr>
      <w:tr w:rsidR="002E18D4" w:rsidRPr="003B4A05" w14:paraId="01FFAD64" w14:textId="77777777" w:rsidTr="009A6AEF">
        <w:trPr>
          <w:trHeight w:hRule="exact" w:val="288"/>
          <w:jc w:val="center"/>
          <w:hidden/>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14:paraId="301C00F8"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vanish/>
                <w:color w:val="000000" w:themeColor="text1"/>
                <w:sz w:val="18"/>
                <w:szCs w:val="18"/>
              </w:rPr>
            </w:pPr>
          </w:p>
          <w:p w14:paraId="3D5E0428"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Corporate Compliance</w:t>
            </w:r>
          </w:p>
        </w:tc>
        <w:tc>
          <w:tcPr>
            <w:tcW w:w="482" w:type="dxa"/>
            <w:tcBorders>
              <w:top w:val="single" w:sz="4" w:space="0" w:color="auto"/>
              <w:left w:val="single" w:sz="4" w:space="0" w:color="auto"/>
              <w:bottom w:val="single" w:sz="4" w:space="0" w:color="auto"/>
              <w:right w:val="single" w:sz="4" w:space="0" w:color="auto"/>
            </w:tcBorders>
            <w:vAlign w:val="center"/>
          </w:tcPr>
          <w:p w14:paraId="3F1BD13F" w14:textId="0CB9E3D9"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5AD2591B" w14:textId="7FC14722"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52B1543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7F7F7E0"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EED33E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CEDE62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DA29AD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21BFB8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68C815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374BD68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7370E72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D60D0A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630AE4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49B4C1C"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4C3B859"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383F09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7B0DA6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6B727D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B811496"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r>
      <w:tr w:rsidR="002E18D4" w:rsidRPr="003B4A05" w14:paraId="324FDA8B" w14:textId="77777777" w:rsidTr="009A6AEF">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14:paraId="48AB8236"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Cultural Competence</w:t>
            </w:r>
          </w:p>
        </w:tc>
        <w:tc>
          <w:tcPr>
            <w:tcW w:w="482" w:type="dxa"/>
            <w:tcBorders>
              <w:top w:val="single" w:sz="4" w:space="0" w:color="auto"/>
              <w:left w:val="single" w:sz="4" w:space="0" w:color="auto"/>
              <w:bottom w:val="single" w:sz="4" w:space="0" w:color="auto"/>
              <w:right w:val="single" w:sz="4" w:space="0" w:color="auto"/>
            </w:tcBorders>
            <w:vAlign w:val="center"/>
          </w:tcPr>
          <w:p w14:paraId="4702A500" w14:textId="5266B959"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6AF23E3" w14:textId="17A4A50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800BD3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0F68BE15"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050D4D7"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802123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280FD0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2978C35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8EB0F3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CB29DD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B5D6505"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08F9419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D56105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9BE2602"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EC50859"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7DE0E3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CD3D2D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54CFFF7"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604697E"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r>
      <w:tr w:rsidR="002E18D4" w:rsidRPr="003B4A05" w14:paraId="7736F1B7" w14:textId="77777777" w:rsidTr="009A6AEF">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14:paraId="3C7FE32F"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Emergency Preparedness</w:t>
            </w:r>
          </w:p>
        </w:tc>
        <w:tc>
          <w:tcPr>
            <w:tcW w:w="482" w:type="dxa"/>
            <w:tcBorders>
              <w:top w:val="single" w:sz="4" w:space="0" w:color="auto"/>
              <w:left w:val="single" w:sz="4" w:space="0" w:color="auto"/>
              <w:bottom w:val="single" w:sz="4" w:space="0" w:color="auto"/>
              <w:right w:val="single" w:sz="4" w:space="0" w:color="auto"/>
            </w:tcBorders>
            <w:vAlign w:val="center"/>
          </w:tcPr>
          <w:p w14:paraId="26CA2D97"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113B5001" w14:textId="34B0E6D3" w:rsidR="002E18D4" w:rsidRPr="003B4A05" w:rsidRDefault="002E18D4" w:rsidP="002E18D4">
            <w:pPr>
              <w:spacing w:after="0" w:line="240" w:lineRule="auto"/>
              <w:jc w:val="center"/>
              <w:rPr>
                <w:rFonts w:ascii="Calibri" w:eastAsia="Times New Roman" w:hAnsi="Calibri" w:cs="Times New Roman"/>
                <w:color w:val="00000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2B78E63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5825B4FC"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99D06E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581FBB11"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5458568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BFBC989"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56F86D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29448BD"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0DB72659"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646D3D7"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2639AFB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E175D7F"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16A8C55"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F965F6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6D62FE2"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1F7BF8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87C64E2" w14:textId="77777777" w:rsidR="002E18D4" w:rsidRPr="003B4A05" w:rsidRDefault="002E18D4" w:rsidP="002E18D4">
            <w:pPr>
              <w:spacing w:after="0" w:line="240" w:lineRule="auto"/>
              <w:jc w:val="center"/>
              <w:rPr>
                <w:rFonts w:ascii="Calibri" w:eastAsia="Times New Roman" w:hAnsi="Calibri" w:cs="Times New Roman"/>
                <w:color w:val="000000"/>
              </w:rPr>
            </w:pPr>
          </w:p>
        </w:tc>
      </w:tr>
      <w:tr w:rsidR="002E18D4" w:rsidRPr="003B4A05" w14:paraId="08E27ED1" w14:textId="77777777" w:rsidTr="009A6AEF">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14:paraId="11E3F27E"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 xml:space="preserve">Knowledge of First Aid </w:t>
            </w:r>
          </w:p>
        </w:tc>
        <w:tc>
          <w:tcPr>
            <w:tcW w:w="482" w:type="dxa"/>
            <w:tcBorders>
              <w:top w:val="single" w:sz="4" w:space="0" w:color="auto"/>
              <w:left w:val="single" w:sz="4" w:space="0" w:color="auto"/>
              <w:bottom w:val="single" w:sz="4" w:space="0" w:color="auto"/>
              <w:right w:val="single" w:sz="4" w:space="0" w:color="auto"/>
            </w:tcBorders>
            <w:vAlign w:val="center"/>
          </w:tcPr>
          <w:p w14:paraId="0331C6F7"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0DA8CBC" w14:textId="22EFEDCE"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0B55F4A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B972A97"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149DC1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398D344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91C2EA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935F3B0"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5D2841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8219E4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CC1C74F"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108006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0B048667"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7A4D11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8F7527A"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323DF5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23C28A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8F182C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4324DE1" w14:textId="77777777" w:rsidR="002E18D4" w:rsidRPr="003B4A05" w:rsidRDefault="002E18D4" w:rsidP="002E18D4">
            <w:pPr>
              <w:spacing w:after="0" w:line="240" w:lineRule="auto"/>
              <w:jc w:val="center"/>
              <w:rPr>
                <w:rFonts w:ascii="Calibri" w:eastAsia="Times New Roman" w:hAnsi="Calibri" w:cs="Times New Roman"/>
                <w:color w:val="000000"/>
              </w:rPr>
            </w:pPr>
          </w:p>
        </w:tc>
      </w:tr>
      <w:tr w:rsidR="002A6A49" w:rsidRPr="003B4A05" w14:paraId="54758C78" w14:textId="77777777" w:rsidTr="002E18D4">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7D5BD"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First Aid Certification</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7F95C" w14:textId="77777777" w:rsidR="002E18D4" w:rsidRPr="005154AB" w:rsidDel="00CD4C5F" w:rsidRDefault="002E18D4" w:rsidP="002E18D4">
            <w:pPr>
              <w:spacing w:after="0" w:line="240" w:lineRule="auto"/>
              <w:jc w:val="center"/>
              <w:rPr>
                <w:rFonts w:ascii="Calibri" w:eastAsia="Calibri,Times New Roman" w:hAnsi="Calibri" w:cs="Calibri,Times New Roman"/>
                <w:color w:val="000000" w:themeColor="text1"/>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FAE3E" w14:textId="59BE6203" w:rsidR="002E18D4" w:rsidRPr="005154AB" w:rsidDel="00CD4C5F" w:rsidRDefault="002E18D4" w:rsidP="002E18D4">
            <w:pPr>
              <w:spacing w:after="0" w:line="240" w:lineRule="auto"/>
              <w:jc w:val="center"/>
              <w:rPr>
                <w:rFonts w:ascii="Calibri" w:eastAsia="Calibri,Times New Roman" w:hAnsi="Calibri" w:cs="Calibri,Times New Roman"/>
                <w:color w:val="000000" w:themeColor="text1"/>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C60A9"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4E897"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BE7B5"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4F887"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F0A7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2472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FC89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EBED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B24B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CD46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5AC9"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12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B69A9"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13D7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05D4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7D64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3EE9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r>
      <w:tr w:rsidR="002E18D4" w:rsidRPr="003B4A05" w14:paraId="40B19E26" w14:textId="77777777" w:rsidTr="009A6AEF">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14:paraId="3C9AC178"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CPR Certification</w:t>
            </w:r>
          </w:p>
        </w:tc>
        <w:tc>
          <w:tcPr>
            <w:tcW w:w="482" w:type="dxa"/>
            <w:tcBorders>
              <w:top w:val="single" w:sz="4" w:space="0" w:color="auto"/>
              <w:left w:val="single" w:sz="4" w:space="0" w:color="auto"/>
              <w:bottom w:val="single" w:sz="4" w:space="0" w:color="auto"/>
              <w:right w:val="single" w:sz="4" w:space="0" w:color="auto"/>
            </w:tcBorders>
            <w:vAlign w:val="center"/>
          </w:tcPr>
          <w:p w14:paraId="0D302D6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17FCE553" w14:textId="0E04C8E6"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5BF654A0"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1419762A" w14:textId="77777777" w:rsidR="002E18D4" w:rsidRPr="005154AB" w:rsidDel="00FE44F4"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FD6DC49"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0CDAAB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D1C2D2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CFC8A0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0F491BF9"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2C2CD9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0656D5AF"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C503F4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D98EAD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E770DE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85D4D2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E65C32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0FBD3C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7F77C3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C6603EF"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r>
      <w:tr w:rsidR="002E18D4" w:rsidRPr="003B4A05" w14:paraId="54DC7664" w14:textId="77777777" w:rsidTr="009A6AEF">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14:paraId="790CE5BA"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Grievance and Appeals</w:t>
            </w:r>
          </w:p>
        </w:tc>
        <w:tc>
          <w:tcPr>
            <w:tcW w:w="482" w:type="dxa"/>
            <w:tcBorders>
              <w:top w:val="single" w:sz="4" w:space="0" w:color="auto"/>
              <w:left w:val="single" w:sz="4" w:space="0" w:color="auto"/>
              <w:bottom w:val="single" w:sz="4" w:space="0" w:color="auto"/>
              <w:right w:val="single" w:sz="4" w:space="0" w:color="auto"/>
            </w:tcBorders>
            <w:vAlign w:val="center"/>
          </w:tcPr>
          <w:p w14:paraId="3A6D0740" w14:textId="49E16A0B"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ED60D2C" w14:textId="3F2F123B"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74C453E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2AD2EB8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8A27F9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D04E29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F75EA6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9AEAE6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7D64E98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23609B0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C28C02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26052C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453DE5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0850E0A"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B786115"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4315F75"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527FD0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A2289C5"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A0C4C6B"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r>
      <w:tr w:rsidR="002E18D4" w:rsidRPr="003B4A05" w14:paraId="790D95FB" w14:textId="77777777" w:rsidTr="009A6AEF">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6CC25"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sz w:val="18"/>
                <w:szCs w:val="18"/>
              </w:rPr>
            </w:pPr>
            <w:r w:rsidRPr="005154AB">
              <w:rPr>
                <w:rFonts w:ascii="Calibri" w:eastAsia="Calibri,Times New Roman" w:hAnsi="Calibri" w:cs="Calibri,Times New Roman"/>
                <w:color w:val="000000" w:themeColor="text1"/>
                <w:sz w:val="18"/>
                <w:szCs w:val="18"/>
              </w:rPr>
              <w:t>Health &amp; Wellness</w:t>
            </w:r>
          </w:p>
        </w:tc>
        <w:tc>
          <w:tcPr>
            <w:tcW w:w="482" w:type="dxa"/>
            <w:tcBorders>
              <w:top w:val="single" w:sz="4" w:space="0" w:color="auto"/>
              <w:left w:val="single" w:sz="4" w:space="0" w:color="auto"/>
              <w:bottom w:val="single" w:sz="4" w:space="0" w:color="auto"/>
              <w:right w:val="single" w:sz="4" w:space="0" w:color="auto"/>
            </w:tcBorders>
            <w:vAlign w:val="center"/>
          </w:tcPr>
          <w:p w14:paraId="5D7AF342"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7C27DEA" w14:textId="741C027F" w:rsidR="002E18D4" w:rsidRPr="003B4A05" w:rsidRDefault="002E18D4" w:rsidP="002E18D4">
            <w:pPr>
              <w:spacing w:after="0" w:line="240" w:lineRule="auto"/>
              <w:jc w:val="center"/>
              <w:rPr>
                <w:rFonts w:ascii="Calibri" w:eastAsia="Times New Roman" w:hAnsi="Calibri" w:cs="Times New Roman"/>
                <w:color w:val="00000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B651EA6"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01559954"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BE7E8E2"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ADDF6E1"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5054CD56"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0562D8A"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51DE40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6C25CD4"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296FFAE6"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7F900C7"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69FA71D"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5DACEB1"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63816E5"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0D32AA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01926BD"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FEFC5BF"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C822D39" w14:textId="77777777" w:rsidR="002E18D4" w:rsidRPr="003B4A05" w:rsidRDefault="002E18D4" w:rsidP="002E18D4">
            <w:pPr>
              <w:spacing w:after="0" w:line="240" w:lineRule="auto"/>
              <w:jc w:val="center"/>
              <w:rPr>
                <w:rFonts w:ascii="Calibri" w:eastAsia="Times New Roman" w:hAnsi="Calibri" w:cs="Times New Roman"/>
                <w:color w:val="000000"/>
              </w:rPr>
            </w:pPr>
          </w:p>
        </w:tc>
      </w:tr>
      <w:tr w:rsidR="002E18D4" w:rsidRPr="003B4A05" w14:paraId="0141DFC6" w14:textId="77777777" w:rsidTr="009A6AEF">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FB9D1"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sz w:val="18"/>
                <w:szCs w:val="18"/>
              </w:rPr>
            </w:pPr>
            <w:r w:rsidRPr="005154AB">
              <w:rPr>
                <w:rFonts w:ascii="Calibri" w:eastAsia="Calibri,Times New Roman" w:hAnsi="Calibri" w:cs="Calibri,Times New Roman"/>
                <w:color w:val="000000" w:themeColor="text1"/>
                <w:sz w:val="18"/>
                <w:szCs w:val="18"/>
              </w:rPr>
              <w:t>HIPAA</w:t>
            </w:r>
          </w:p>
        </w:tc>
        <w:tc>
          <w:tcPr>
            <w:tcW w:w="482" w:type="dxa"/>
            <w:tcBorders>
              <w:top w:val="single" w:sz="4" w:space="0" w:color="auto"/>
              <w:left w:val="single" w:sz="4" w:space="0" w:color="auto"/>
              <w:bottom w:val="single" w:sz="4" w:space="0" w:color="auto"/>
              <w:right w:val="single" w:sz="4" w:space="0" w:color="auto"/>
            </w:tcBorders>
            <w:vAlign w:val="center"/>
          </w:tcPr>
          <w:p w14:paraId="4E4C4AFB" w14:textId="67ADF23F"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3CC855AD" w14:textId="0A536D2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C8BA40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442002F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B1DE17F"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46087F9"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64D363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B24F4B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3CD783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C8A688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74D87E2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06D3F3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A1FFEA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879DB75"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5E50294"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DA0B0E5"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8AF25D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24AC0F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8D93E90"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r>
      <w:tr w:rsidR="002E18D4" w:rsidRPr="003B4A05" w14:paraId="4453EADF" w14:textId="77777777" w:rsidTr="009A6AEF">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27104"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Introduction to Human Services</w:t>
            </w:r>
          </w:p>
        </w:tc>
        <w:tc>
          <w:tcPr>
            <w:tcW w:w="482" w:type="dxa"/>
            <w:tcBorders>
              <w:top w:val="single" w:sz="4" w:space="0" w:color="auto"/>
              <w:left w:val="single" w:sz="4" w:space="0" w:color="auto"/>
              <w:bottom w:val="single" w:sz="4" w:space="0" w:color="auto"/>
              <w:right w:val="single" w:sz="4" w:space="0" w:color="auto"/>
            </w:tcBorders>
            <w:vAlign w:val="center"/>
          </w:tcPr>
          <w:p w14:paraId="7C2AB1A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4526883C" w14:textId="3721A3C1"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72454CA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679B4B6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BA7D3D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076551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56AA39F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B7F0CA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414558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B21079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0D2DCC0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0F9190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F415437"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848B0C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7B374C0"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A92C02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AE20F79"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D78927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5979C4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r>
      <w:tr w:rsidR="002E18D4" w:rsidRPr="003B4A05" w14:paraId="67635126" w14:textId="77777777" w:rsidTr="009A6AEF">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64FFD"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sz w:val="18"/>
                <w:szCs w:val="18"/>
              </w:rPr>
            </w:pPr>
            <w:r w:rsidRPr="005154AB">
              <w:rPr>
                <w:rFonts w:ascii="Calibri" w:eastAsia="Calibri,Times New Roman" w:hAnsi="Calibri" w:cs="Calibri,Times New Roman"/>
                <w:color w:val="000000" w:themeColor="text1"/>
                <w:sz w:val="18"/>
                <w:szCs w:val="18"/>
              </w:rPr>
              <w:t>Limited English Proficiency (LEP)</w:t>
            </w:r>
          </w:p>
        </w:tc>
        <w:tc>
          <w:tcPr>
            <w:tcW w:w="482" w:type="dxa"/>
            <w:tcBorders>
              <w:top w:val="single" w:sz="4" w:space="0" w:color="auto"/>
              <w:left w:val="single" w:sz="4" w:space="0" w:color="auto"/>
              <w:bottom w:val="single" w:sz="4" w:space="0" w:color="auto"/>
              <w:right w:val="single" w:sz="4" w:space="0" w:color="auto"/>
            </w:tcBorders>
            <w:vAlign w:val="center"/>
          </w:tcPr>
          <w:p w14:paraId="111F1138" w14:textId="17335B51" w:rsidR="002E18D4" w:rsidRPr="005154AB" w:rsidDel="006C2E7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A179B18" w14:textId="650ED455"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sidDel="006C2E7B">
              <w:rPr>
                <w:rFonts w:ascii="Calibri" w:eastAsia="Calibri,Times New Roman" w:hAnsi="Calibri" w:cs="Calibri,Times New Roman"/>
                <w:color w:val="000000" w:themeColor="text1"/>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46A596B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5993269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D3C7FB0"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4FB876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086A66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8A9ABE9"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034C6D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3BDCF1F"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3BFB2FF"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C42DF9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C878BF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711C88B"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047445A"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91611F5"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EBB8EA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C5BEA9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D447C5A"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r>
      <w:tr w:rsidR="002E18D4" w:rsidRPr="003B4A05" w14:paraId="6D9EDFED" w14:textId="77777777" w:rsidTr="009A6AEF">
        <w:trPr>
          <w:trHeight w:hRule="exact" w:val="316"/>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D1171"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Medication Series</w:t>
            </w:r>
          </w:p>
        </w:tc>
        <w:tc>
          <w:tcPr>
            <w:tcW w:w="482" w:type="dxa"/>
            <w:tcBorders>
              <w:top w:val="single" w:sz="4" w:space="0" w:color="auto"/>
              <w:left w:val="single" w:sz="4" w:space="0" w:color="auto"/>
              <w:bottom w:val="single" w:sz="4" w:space="0" w:color="auto"/>
              <w:right w:val="single" w:sz="4" w:space="0" w:color="auto"/>
            </w:tcBorders>
            <w:vAlign w:val="center"/>
          </w:tcPr>
          <w:p w14:paraId="235C1C06"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240318CF" w14:textId="3A27B0C1" w:rsidR="002E18D4" w:rsidRPr="003B4A05" w:rsidRDefault="002E18D4" w:rsidP="002E18D4">
            <w:pPr>
              <w:spacing w:after="0" w:line="240" w:lineRule="auto"/>
              <w:jc w:val="center"/>
              <w:rPr>
                <w:rFonts w:ascii="Calibri" w:eastAsia="Times New Roman" w:hAnsi="Calibri" w:cs="Times New Roman"/>
                <w:color w:val="00000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25DB813C"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0F9B1F0"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62C278B"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56F5D3F0"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2FD0933A"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FACE744"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7311BA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1FFC558"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C42805C"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E431686"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2EC3E900"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CCE6211"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4950171"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36508AA"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60A5FF0"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70F4F88"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16AE9FA" w14:textId="77777777" w:rsidR="002E18D4" w:rsidRPr="003B4A05" w:rsidRDefault="002E18D4" w:rsidP="002E18D4">
            <w:pPr>
              <w:spacing w:after="0" w:line="240" w:lineRule="auto"/>
              <w:jc w:val="center"/>
              <w:rPr>
                <w:rFonts w:ascii="Calibri" w:eastAsia="Times New Roman" w:hAnsi="Calibri" w:cs="Times New Roman"/>
                <w:color w:val="000000"/>
              </w:rPr>
            </w:pPr>
          </w:p>
        </w:tc>
      </w:tr>
      <w:tr w:rsidR="002E18D4" w:rsidRPr="003B4A05" w14:paraId="5C63FC91" w14:textId="77777777" w:rsidTr="009A6AEF">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18B93"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Nutrition &amp; Food Safety</w:t>
            </w:r>
          </w:p>
        </w:tc>
        <w:tc>
          <w:tcPr>
            <w:tcW w:w="482" w:type="dxa"/>
            <w:tcBorders>
              <w:top w:val="single" w:sz="4" w:space="0" w:color="auto"/>
              <w:left w:val="single" w:sz="4" w:space="0" w:color="auto"/>
              <w:bottom w:val="single" w:sz="4" w:space="0" w:color="auto"/>
              <w:right w:val="single" w:sz="4" w:space="0" w:color="auto"/>
            </w:tcBorders>
            <w:vAlign w:val="center"/>
          </w:tcPr>
          <w:p w14:paraId="1DF8369E"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6D543F45" w14:textId="70877C66" w:rsidR="002E18D4" w:rsidRPr="003B4A05" w:rsidRDefault="002E18D4" w:rsidP="002E18D4">
            <w:pPr>
              <w:spacing w:after="0" w:line="240" w:lineRule="auto"/>
              <w:jc w:val="center"/>
              <w:rPr>
                <w:rFonts w:ascii="Calibri" w:eastAsia="Times New Roman" w:hAnsi="Calibri" w:cs="Times New Roman"/>
                <w:color w:val="00000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540C351A"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35DFABD"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7690BC2"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3F50F49"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3B581619"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D5487DC"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EECE766"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1762427"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7C55957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7A53603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B9E7571"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90C6610"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BB450F3"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F924BA6"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A6D032F"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32000C8" w14:textId="77777777" w:rsidR="002E18D4" w:rsidRPr="003B4A05" w:rsidRDefault="002E18D4" w:rsidP="002E18D4">
            <w:pPr>
              <w:spacing w:after="0" w:line="240" w:lineRule="auto"/>
              <w:jc w:val="center"/>
              <w:rPr>
                <w:rFonts w:ascii="Calibri" w:eastAsia="Times New Roman" w:hAnsi="Calibri" w:cs="Times New Roman"/>
                <w:color w:val="000000"/>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DCAE946" w14:textId="77777777" w:rsidR="002E18D4" w:rsidRPr="003B4A05" w:rsidRDefault="002E18D4" w:rsidP="002E18D4">
            <w:pPr>
              <w:spacing w:after="0" w:line="240" w:lineRule="auto"/>
              <w:jc w:val="center"/>
              <w:rPr>
                <w:rFonts w:ascii="Calibri" w:eastAsia="Times New Roman" w:hAnsi="Calibri" w:cs="Times New Roman"/>
                <w:color w:val="000000"/>
              </w:rPr>
            </w:pPr>
          </w:p>
        </w:tc>
      </w:tr>
      <w:tr w:rsidR="002E18D4" w:rsidRPr="003B4A05" w14:paraId="7F30B5C4" w14:textId="77777777" w:rsidTr="009A6AEF">
        <w:trPr>
          <w:trHeight w:hRule="exact" w:val="379"/>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D343A"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Person-Centered Planning &amp; Self-Determination</w:t>
            </w:r>
          </w:p>
        </w:tc>
        <w:tc>
          <w:tcPr>
            <w:tcW w:w="482" w:type="dxa"/>
            <w:tcBorders>
              <w:top w:val="single" w:sz="4" w:space="0" w:color="auto"/>
              <w:left w:val="single" w:sz="4" w:space="0" w:color="auto"/>
              <w:bottom w:val="single" w:sz="4" w:space="0" w:color="auto"/>
              <w:right w:val="single" w:sz="4" w:space="0" w:color="auto"/>
            </w:tcBorders>
            <w:vAlign w:val="center"/>
          </w:tcPr>
          <w:p w14:paraId="70401F37" w14:textId="2842F2A4"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B29379C" w14:textId="0B22A21C"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774751C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06187A9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42390C0"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137501C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AD2C64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30C689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E15D69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6D6B90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685D8CD"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7DB0956"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902126B"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F89551C"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292DC86"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722FA3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3E5DB6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42007C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BD7C1BF"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r>
      <w:tr w:rsidR="002E18D4" w:rsidRPr="003B4A05" w14:paraId="52EEDB71" w14:textId="77777777" w:rsidTr="009A6AEF">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A2A4D"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Recipient Rights</w:t>
            </w:r>
          </w:p>
        </w:tc>
        <w:tc>
          <w:tcPr>
            <w:tcW w:w="482" w:type="dxa"/>
            <w:tcBorders>
              <w:top w:val="single" w:sz="4" w:space="0" w:color="auto"/>
              <w:left w:val="single" w:sz="4" w:space="0" w:color="auto"/>
              <w:bottom w:val="single" w:sz="4" w:space="0" w:color="auto"/>
              <w:right w:val="single" w:sz="4" w:space="0" w:color="auto"/>
            </w:tcBorders>
            <w:vAlign w:val="center"/>
          </w:tcPr>
          <w:p w14:paraId="32380576" w14:textId="2B634A9B"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22F57676" w14:textId="1DE74DF0"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3DCE3FF8"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2C78E24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48DF88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4583AC4E"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77609B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65ED7F1"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F8F1010"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5E683C02"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FD2FED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C87E124"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3D4E3CA"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933A1AF"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CCEA698"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ED9DDE7"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722A1BC"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6A399B0"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D4BE076"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r>
      <w:tr w:rsidR="002E18D4" w:rsidRPr="003B4A05" w14:paraId="7C138575" w14:textId="77777777" w:rsidTr="009A6AEF">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57051"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Standard Precautions</w:t>
            </w:r>
          </w:p>
        </w:tc>
        <w:tc>
          <w:tcPr>
            <w:tcW w:w="482" w:type="dxa"/>
            <w:tcBorders>
              <w:top w:val="single" w:sz="4" w:space="0" w:color="auto"/>
              <w:left w:val="single" w:sz="4" w:space="0" w:color="auto"/>
              <w:bottom w:val="single" w:sz="4" w:space="0" w:color="auto"/>
              <w:right w:val="single" w:sz="4" w:space="0" w:color="auto"/>
            </w:tcBorders>
            <w:vAlign w:val="center"/>
          </w:tcPr>
          <w:p w14:paraId="012DB12A" w14:textId="1B31EBA9"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3E92AD57" w14:textId="6AA932B5"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1C10BB40"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48EC3528"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8C00E22"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AEAF695"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53028FDD"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2455F41E"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082ECC8"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09C26BE2"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02B16B90"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B78181A" w14:textId="77777777" w:rsidR="002E18D4" w:rsidRPr="003B4A05" w:rsidRDefault="002E18D4" w:rsidP="002E18D4">
            <w:pPr>
              <w:spacing w:after="0" w:line="240" w:lineRule="auto"/>
              <w:jc w:val="center"/>
              <w:rPr>
                <w:rFonts w:ascii="Calibri" w:eastAsia="Times New Roman" w:hAnsi="Calibri" w:cs="Times New Roman"/>
                <w:color w:val="000000"/>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79417E67"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09B27FB"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B59BE0C"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CDCA17B"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72BE4B2"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9F141A1"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76F8379"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r>
      <w:tr w:rsidR="002E18D4" w:rsidRPr="003B4A05" w14:paraId="700A5FEB" w14:textId="77777777" w:rsidTr="009A6AEF">
        <w:trPr>
          <w:trHeight w:hRule="exact" w:val="288"/>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3C4CE" w14:textId="77777777" w:rsidR="002E18D4" w:rsidRPr="005154AB" w:rsidRDefault="002E18D4" w:rsidP="002E18D4">
            <w:pPr>
              <w:pStyle w:val="ListParagraph"/>
              <w:numPr>
                <w:ilvl w:val="0"/>
                <w:numId w:val="16"/>
              </w:numPr>
              <w:spacing w:after="0" w:line="240" w:lineRule="auto"/>
              <w:ind w:left="330"/>
              <w:rPr>
                <w:rFonts w:ascii="Calibri" w:eastAsia="Calibri,Times New Roman" w:hAnsi="Calibri" w:cs="Calibri,Times New Roman"/>
                <w:color w:val="000000" w:themeColor="text1"/>
                <w:sz w:val="18"/>
                <w:szCs w:val="18"/>
              </w:rPr>
            </w:pPr>
            <w:r w:rsidRPr="005154AB">
              <w:rPr>
                <w:rFonts w:ascii="Calibri" w:eastAsia="Calibri,Times New Roman" w:hAnsi="Calibri" w:cs="Calibri,Times New Roman"/>
                <w:color w:val="000000" w:themeColor="text1"/>
                <w:sz w:val="18"/>
                <w:szCs w:val="18"/>
              </w:rPr>
              <w:t>Trauma Informed Care</w:t>
            </w:r>
          </w:p>
        </w:tc>
        <w:tc>
          <w:tcPr>
            <w:tcW w:w="482" w:type="dxa"/>
            <w:tcBorders>
              <w:top w:val="single" w:sz="4" w:space="0" w:color="auto"/>
              <w:left w:val="single" w:sz="4" w:space="0" w:color="auto"/>
              <w:bottom w:val="single" w:sz="4" w:space="0" w:color="auto"/>
              <w:right w:val="single" w:sz="4" w:space="0" w:color="auto"/>
            </w:tcBorders>
            <w:vAlign w:val="center"/>
          </w:tcPr>
          <w:p w14:paraId="79C3634E" w14:textId="652A7395"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9D1CA83" w14:textId="6063D8BD"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5052B57E"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10097B91"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6D62684"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09082AC"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72F1EFD3"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68A6EDC"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7CBB57A"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14:paraId="6CFDF511"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5AF6EA8"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6350903" w14:textId="77777777" w:rsidR="002E18D4" w:rsidRPr="005154AB" w:rsidRDefault="002E18D4" w:rsidP="002E18D4">
            <w:pPr>
              <w:spacing w:after="0" w:line="240" w:lineRule="auto"/>
              <w:jc w:val="center"/>
              <w:rPr>
                <w:rFonts w:ascii="Calibri" w:eastAsia="Calibri,Times New Roman" w:hAnsi="Calibri" w:cs="Calibri,Times New Roman"/>
                <w:color w:val="000000" w:themeColor="text1"/>
              </w:rPr>
            </w:pPr>
            <w:r w:rsidRPr="005154AB">
              <w:rPr>
                <w:rFonts w:ascii="Calibri" w:eastAsia="Calibri,Times New Roman" w:hAnsi="Calibri" w:cs="Calibri,Times New Roman"/>
                <w:color w:val="000000" w:themeColor="text1"/>
              </w:rPr>
              <w:t>x</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0BA773BC"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20FBD41"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0DC24CE"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87CC389"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5662A4D"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B71830B"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CBD2A3E" w14:textId="77777777" w:rsidR="002E18D4" w:rsidRPr="003B4A05" w:rsidRDefault="002E18D4" w:rsidP="002E18D4">
            <w:pPr>
              <w:spacing w:after="0" w:line="240" w:lineRule="auto"/>
              <w:jc w:val="center"/>
              <w:rPr>
                <w:rFonts w:ascii="Calibri" w:eastAsia="Times New Roman" w:hAnsi="Calibri" w:cs="Times New Roman"/>
                <w:color w:val="000000"/>
              </w:rPr>
            </w:pPr>
            <w:r w:rsidRPr="003B4A05">
              <w:rPr>
                <w:rFonts w:ascii="Calibri" w:eastAsia="Times New Roman" w:hAnsi="Calibri" w:cs="Times New Roman"/>
                <w:color w:val="000000"/>
              </w:rPr>
              <w:t>x</w:t>
            </w:r>
          </w:p>
        </w:tc>
      </w:tr>
    </w:tbl>
    <w:p w14:paraId="590E9A94" w14:textId="77777777" w:rsidR="00E50BDD" w:rsidRPr="003B4A05" w:rsidRDefault="00E50BDD" w:rsidP="008B4F75">
      <w:pPr>
        <w:spacing w:after="0"/>
        <w:rPr>
          <w:rFonts w:ascii="Calibri" w:hAnsi="Calibri"/>
        </w:rPr>
        <w:sectPr w:rsidR="00E50BDD" w:rsidRPr="003B4A05" w:rsidSect="00260C9C">
          <w:pgSz w:w="15840" w:h="12240" w:orient="landscape" w:code="1"/>
          <w:pgMar w:top="1080" w:right="720" w:bottom="720" w:left="720" w:header="360" w:footer="360" w:gutter="0"/>
          <w:cols w:space="720"/>
          <w:titlePg/>
          <w:docGrid w:linePitch="360"/>
        </w:sectPr>
      </w:pPr>
    </w:p>
    <w:p w14:paraId="204D024C" w14:textId="77777777" w:rsidR="00486E7F" w:rsidRPr="003B4A05" w:rsidRDefault="00486E7F" w:rsidP="00486E7F">
      <w:pPr>
        <w:jc w:val="center"/>
        <w:rPr>
          <w:rFonts w:ascii="Calibri" w:eastAsia="Calibri" w:hAnsi="Calibri" w:cs="Times New Roman"/>
          <w:b/>
          <w:bCs/>
          <w:sz w:val="28"/>
          <w:szCs w:val="28"/>
        </w:rPr>
      </w:pPr>
      <w:r w:rsidRPr="003B4A05">
        <w:rPr>
          <w:rFonts w:ascii="Calibri" w:eastAsia="Calibri" w:hAnsi="Calibri" w:cs="Times New Roman"/>
          <w:b/>
          <w:bCs/>
          <w:sz w:val="28"/>
          <w:szCs w:val="28"/>
        </w:rPr>
        <w:lastRenderedPageBreak/>
        <w:t>LAKESHORE REGIONAL ENTITY</w:t>
      </w:r>
    </w:p>
    <w:p w14:paraId="455DF1FB" w14:textId="77777777" w:rsidR="00486E7F" w:rsidRPr="003B4A05" w:rsidRDefault="00486E7F" w:rsidP="00486E7F">
      <w:pPr>
        <w:jc w:val="center"/>
        <w:rPr>
          <w:rFonts w:ascii="Calibri" w:eastAsia="Calibri" w:hAnsi="Calibri" w:cs="Times New Roman"/>
          <w:b/>
          <w:bCs/>
          <w:sz w:val="28"/>
          <w:szCs w:val="28"/>
        </w:rPr>
      </w:pPr>
      <w:r w:rsidRPr="003B4A05">
        <w:rPr>
          <w:rFonts w:ascii="Calibri" w:eastAsia="Calibri" w:hAnsi="Calibri" w:cs="Times New Roman"/>
          <w:b/>
          <w:bCs/>
          <w:sz w:val="28"/>
          <w:szCs w:val="28"/>
        </w:rPr>
        <w:t>TRAINING REQUIREMENTS:  FREQUENCY AND METHOD</w:t>
      </w:r>
    </w:p>
    <w:tbl>
      <w:tblPr>
        <w:tblW w:w="14297" w:type="dxa"/>
        <w:tblInd w:w="98" w:type="dxa"/>
        <w:tblLook w:val="04A0" w:firstRow="1" w:lastRow="0" w:firstColumn="1" w:lastColumn="0" w:noHBand="0" w:noVBand="1"/>
      </w:tblPr>
      <w:tblGrid>
        <w:gridCol w:w="2237"/>
        <w:gridCol w:w="2970"/>
        <w:gridCol w:w="1890"/>
        <w:gridCol w:w="2880"/>
        <w:gridCol w:w="2340"/>
        <w:gridCol w:w="1980"/>
      </w:tblGrid>
      <w:tr w:rsidR="00486E7F" w:rsidRPr="003B4A05" w14:paraId="48C2E390" w14:textId="77777777" w:rsidTr="00486E7F">
        <w:trPr>
          <w:cantSplit/>
          <w:trHeight w:hRule="exact" w:val="288"/>
          <w:tblHeader/>
        </w:trPr>
        <w:tc>
          <w:tcPr>
            <w:tcW w:w="2237" w:type="dxa"/>
            <w:tcBorders>
              <w:top w:val="single" w:sz="4" w:space="0" w:color="auto"/>
              <w:left w:val="single" w:sz="4" w:space="0" w:color="auto"/>
              <w:bottom w:val="single" w:sz="4" w:space="0" w:color="auto"/>
              <w:right w:val="single" w:sz="4" w:space="0" w:color="auto"/>
            </w:tcBorders>
            <w:vAlign w:val="center"/>
            <w:hideMark/>
          </w:tcPr>
          <w:p w14:paraId="4018F1E4" w14:textId="77777777" w:rsidR="00486E7F" w:rsidRPr="003B4A05" w:rsidRDefault="00486E7F">
            <w:pPr>
              <w:spacing w:line="256" w:lineRule="auto"/>
              <w:jc w:val="center"/>
              <w:rPr>
                <w:rFonts w:ascii="Calibri" w:eastAsia="Calibri" w:hAnsi="Calibri" w:cs="Calibri"/>
                <w:b/>
                <w:bCs/>
                <w:color w:val="000000"/>
              </w:rPr>
            </w:pPr>
            <w:r w:rsidRPr="003B4A05">
              <w:rPr>
                <w:rFonts w:ascii="Calibri" w:eastAsia="Calibri" w:hAnsi="Calibri" w:cs="Calibri"/>
                <w:b/>
                <w:bCs/>
                <w:color w:val="000000"/>
              </w:rPr>
              <w:t>TRAINING</w:t>
            </w:r>
          </w:p>
        </w:tc>
        <w:tc>
          <w:tcPr>
            <w:tcW w:w="2970" w:type="dxa"/>
            <w:tcBorders>
              <w:top w:val="single" w:sz="4" w:space="0" w:color="auto"/>
              <w:left w:val="nil"/>
              <w:bottom w:val="single" w:sz="4" w:space="0" w:color="auto"/>
              <w:right w:val="single" w:sz="4" w:space="0" w:color="auto"/>
            </w:tcBorders>
            <w:vAlign w:val="center"/>
            <w:hideMark/>
          </w:tcPr>
          <w:p w14:paraId="18048B27" w14:textId="77777777" w:rsidR="00486E7F" w:rsidRPr="003B4A05" w:rsidRDefault="00486E7F">
            <w:pPr>
              <w:spacing w:line="256" w:lineRule="auto"/>
              <w:jc w:val="center"/>
              <w:rPr>
                <w:rFonts w:ascii="Calibri" w:eastAsia="Calibri" w:hAnsi="Calibri" w:cs="Calibri"/>
                <w:b/>
                <w:bCs/>
                <w:color w:val="000000"/>
              </w:rPr>
            </w:pPr>
            <w:r w:rsidRPr="003B4A05">
              <w:rPr>
                <w:rFonts w:ascii="Calibri" w:eastAsia="Calibri" w:hAnsi="Calibri" w:cs="Calibri"/>
                <w:b/>
                <w:bCs/>
                <w:color w:val="000000"/>
              </w:rPr>
              <w:t>DESCRIPTION</w:t>
            </w:r>
          </w:p>
        </w:tc>
        <w:tc>
          <w:tcPr>
            <w:tcW w:w="1890" w:type="dxa"/>
            <w:tcBorders>
              <w:top w:val="single" w:sz="4" w:space="0" w:color="auto"/>
              <w:left w:val="nil"/>
              <w:bottom w:val="single" w:sz="4" w:space="0" w:color="auto"/>
              <w:right w:val="single" w:sz="4" w:space="0" w:color="auto"/>
            </w:tcBorders>
            <w:vAlign w:val="center"/>
            <w:hideMark/>
          </w:tcPr>
          <w:p w14:paraId="015B0A0C" w14:textId="77777777" w:rsidR="00486E7F" w:rsidRPr="003B4A05" w:rsidRDefault="00486E7F">
            <w:pPr>
              <w:spacing w:line="256" w:lineRule="auto"/>
              <w:jc w:val="center"/>
              <w:rPr>
                <w:rFonts w:ascii="Calibri" w:eastAsia="Calibri" w:hAnsi="Calibri" w:cs="Calibri"/>
                <w:b/>
                <w:bCs/>
                <w:color w:val="000000"/>
              </w:rPr>
            </w:pPr>
            <w:r w:rsidRPr="003B4A05">
              <w:rPr>
                <w:rFonts w:ascii="Calibri" w:eastAsia="Calibri" w:hAnsi="Calibri" w:cs="Calibri"/>
                <w:b/>
                <w:bCs/>
                <w:color w:val="000000"/>
              </w:rPr>
              <w:t>FREQUENCY</w:t>
            </w:r>
          </w:p>
        </w:tc>
        <w:tc>
          <w:tcPr>
            <w:tcW w:w="2880" w:type="dxa"/>
            <w:tcBorders>
              <w:top w:val="single" w:sz="4" w:space="0" w:color="auto"/>
              <w:left w:val="nil"/>
              <w:bottom w:val="single" w:sz="4" w:space="0" w:color="auto"/>
              <w:right w:val="single" w:sz="4" w:space="0" w:color="auto"/>
            </w:tcBorders>
            <w:hideMark/>
          </w:tcPr>
          <w:p w14:paraId="1C9D2EA6" w14:textId="77777777" w:rsidR="00486E7F" w:rsidRPr="003B4A05" w:rsidRDefault="00486E7F">
            <w:pPr>
              <w:spacing w:line="256" w:lineRule="auto"/>
              <w:jc w:val="center"/>
              <w:rPr>
                <w:rFonts w:ascii="Calibri" w:eastAsia="Calibri" w:hAnsi="Calibri" w:cs="Calibri"/>
                <w:b/>
                <w:bCs/>
                <w:caps/>
                <w:color w:val="000000"/>
              </w:rPr>
            </w:pPr>
            <w:r w:rsidRPr="003B4A05">
              <w:rPr>
                <w:rFonts w:ascii="Calibri" w:eastAsia="Calibri" w:hAnsi="Calibri" w:cs="Calibri"/>
                <w:b/>
                <w:bCs/>
                <w:caps/>
                <w:color w:val="000000"/>
              </w:rPr>
              <w:t>When</w:t>
            </w:r>
          </w:p>
        </w:tc>
        <w:tc>
          <w:tcPr>
            <w:tcW w:w="2340" w:type="dxa"/>
            <w:tcBorders>
              <w:top w:val="single" w:sz="4" w:space="0" w:color="auto"/>
              <w:left w:val="single" w:sz="4" w:space="0" w:color="auto"/>
              <w:bottom w:val="single" w:sz="4" w:space="0" w:color="auto"/>
              <w:right w:val="single" w:sz="4" w:space="0" w:color="auto"/>
            </w:tcBorders>
            <w:hideMark/>
          </w:tcPr>
          <w:p w14:paraId="55136A4D" w14:textId="77777777" w:rsidR="00486E7F" w:rsidRPr="003B4A05" w:rsidRDefault="00486E7F">
            <w:pPr>
              <w:spacing w:line="256" w:lineRule="auto"/>
              <w:jc w:val="center"/>
              <w:rPr>
                <w:rFonts w:ascii="Calibri" w:eastAsia="Calibri" w:hAnsi="Calibri" w:cs="Calibri"/>
                <w:b/>
                <w:bCs/>
                <w:caps/>
                <w:color w:val="000000"/>
              </w:rPr>
            </w:pPr>
            <w:r w:rsidRPr="003B4A05">
              <w:rPr>
                <w:rFonts w:ascii="Calibri" w:eastAsia="Calibri" w:hAnsi="Calibri" w:cs="Calibri"/>
                <w:b/>
                <w:bCs/>
                <w:caps/>
                <w:color w:val="000000"/>
              </w:rPr>
              <w:t>How to Obtain</w:t>
            </w:r>
          </w:p>
        </w:tc>
        <w:tc>
          <w:tcPr>
            <w:tcW w:w="1980" w:type="dxa"/>
            <w:tcBorders>
              <w:top w:val="single" w:sz="4" w:space="0" w:color="auto"/>
              <w:left w:val="single" w:sz="4" w:space="0" w:color="auto"/>
              <w:bottom w:val="single" w:sz="4" w:space="0" w:color="auto"/>
              <w:right w:val="single" w:sz="4" w:space="0" w:color="auto"/>
            </w:tcBorders>
            <w:hideMark/>
          </w:tcPr>
          <w:p w14:paraId="64E1E2B3" w14:textId="77777777" w:rsidR="00486E7F" w:rsidRPr="003B4A05" w:rsidRDefault="00486E7F">
            <w:pPr>
              <w:spacing w:line="256" w:lineRule="auto"/>
              <w:jc w:val="center"/>
              <w:rPr>
                <w:rFonts w:ascii="Calibri" w:eastAsia="Calibri" w:hAnsi="Calibri" w:cs="Calibri"/>
                <w:b/>
                <w:bCs/>
                <w:caps/>
                <w:color w:val="000000"/>
              </w:rPr>
            </w:pPr>
            <w:r w:rsidRPr="003B4A05">
              <w:rPr>
                <w:rFonts w:ascii="Calibri" w:eastAsia="Calibri" w:hAnsi="Calibri" w:cs="Calibri"/>
                <w:b/>
                <w:bCs/>
                <w:caps/>
                <w:color w:val="000000"/>
              </w:rPr>
              <w:t>Requirement</w:t>
            </w:r>
          </w:p>
        </w:tc>
      </w:tr>
      <w:tr w:rsidR="00486E7F" w:rsidRPr="003B4A05" w14:paraId="16BBB56C" w14:textId="77777777" w:rsidTr="00486E7F">
        <w:trPr>
          <w:cantSplit/>
        </w:trPr>
        <w:tc>
          <w:tcPr>
            <w:tcW w:w="2237" w:type="dxa"/>
            <w:tcBorders>
              <w:top w:val="single" w:sz="4" w:space="0" w:color="auto"/>
              <w:left w:val="single" w:sz="4" w:space="0" w:color="auto"/>
              <w:bottom w:val="single" w:sz="4" w:space="0" w:color="auto"/>
              <w:right w:val="single" w:sz="4" w:space="0" w:color="auto"/>
            </w:tcBorders>
            <w:hideMark/>
          </w:tcPr>
          <w:p w14:paraId="77A0F2C9"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Advance Directives</w:t>
            </w:r>
          </w:p>
        </w:tc>
        <w:tc>
          <w:tcPr>
            <w:tcW w:w="2970" w:type="dxa"/>
            <w:tcBorders>
              <w:top w:val="single" w:sz="4" w:space="0" w:color="auto"/>
              <w:left w:val="single" w:sz="4" w:space="0" w:color="auto"/>
              <w:bottom w:val="single" w:sz="4" w:space="0" w:color="auto"/>
              <w:right w:val="single" w:sz="4" w:space="0" w:color="auto"/>
            </w:tcBorders>
            <w:hideMark/>
          </w:tcPr>
          <w:p w14:paraId="748F034D"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This training will cover:</w:t>
            </w:r>
          </w:p>
          <w:p w14:paraId="2D7E8B99"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the types of Advance Directives (AD)</w:t>
            </w:r>
          </w:p>
          <w:p w14:paraId="6ABE3257"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Why have an AD</w:t>
            </w:r>
          </w:p>
          <w:p w14:paraId="1D9E1191"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Who may create an AD</w:t>
            </w:r>
          </w:p>
          <w:p w14:paraId="5414B8F9"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The powers of a patient advocate</w:t>
            </w:r>
          </w:p>
          <w:p w14:paraId="3A09055E"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The role of the clinician in AD</w:t>
            </w:r>
          </w:p>
          <w:p w14:paraId="071FC9FC"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Where to find additional information about AD</w:t>
            </w:r>
          </w:p>
        </w:tc>
        <w:tc>
          <w:tcPr>
            <w:tcW w:w="1890" w:type="dxa"/>
            <w:tcBorders>
              <w:top w:val="single" w:sz="4" w:space="0" w:color="auto"/>
              <w:left w:val="single" w:sz="4" w:space="0" w:color="auto"/>
              <w:bottom w:val="single" w:sz="4" w:space="0" w:color="auto"/>
              <w:right w:val="single" w:sz="4" w:space="0" w:color="auto"/>
            </w:tcBorders>
          </w:tcPr>
          <w:p w14:paraId="69946C10" w14:textId="77777777" w:rsidR="00486E7F" w:rsidRPr="003B4A05" w:rsidRDefault="00486E7F">
            <w:pPr>
              <w:spacing w:after="0"/>
              <w:rPr>
                <w:rFonts w:ascii="Calibri" w:eastAsia="Calibri" w:hAnsi="Calibri" w:cs="Calibri"/>
                <w:sz w:val="17"/>
                <w:szCs w:val="17"/>
              </w:rPr>
            </w:pPr>
            <w:r w:rsidRPr="003B4A05">
              <w:rPr>
                <w:rFonts w:ascii="Calibri" w:eastAsia="Calibri" w:hAnsi="Calibri" w:cs="Calibri"/>
                <w:sz w:val="17"/>
                <w:szCs w:val="17"/>
              </w:rPr>
              <w:t>Initial &amp; Every 2 years</w:t>
            </w:r>
          </w:p>
          <w:p w14:paraId="7E027F65" w14:textId="77777777" w:rsidR="00486E7F" w:rsidRPr="003B4A05" w:rsidRDefault="00486E7F">
            <w:pPr>
              <w:spacing w:after="0" w:line="240" w:lineRule="auto"/>
              <w:ind w:left="360"/>
              <w:rPr>
                <w:rFonts w:ascii="Calibri" w:eastAsia="Calibri" w:hAnsi="Calibri" w:cs="Calibri"/>
                <w:sz w:val="17"/>
                <w:szCs w:val="17"/>
              </w:rPr>
            </w:pPr>
          </w:p>
        </w:tc>
        <w:tc>
          <w:tcPr>
            <w:tcW w:w="2880" w:type="dxa"/>
            <w:tcBorders>
              <w:top w:val="single" w:sz="4" w:space="0" w:color="auto"/>
              <w:left w:val="single" w:sz="4" w:space="0" w:color="auto"/>
              <w:bottom w:val="single" w:sz="4" w:space="0" w:color="auto"/>
              <w:right w:val="single" w:sz="4" w:space="0" w:color="auto"/>
            </w:tcBorders>
          </w:tcPr>
          <w:p w14:paraId="40DE40E0" w14:textId="77777777" w:rsidR="00486E7F" w:rsidRPr="003B4A05" w:rsidRDefault="00486E7F">
            <w:pPr>
              <w:spacing w:after="0" w:line="240" w:lineRule="auto"/>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296B9C8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30 days of hire and prior to working independently with individuals served</w:t>
            </w:r>
          </w:p>
          <w:p w14:paraId="2060C801" w14:textId="77777777" w:rsidR="00486E7F" w:rsidRPr="003B4A05" w:rsidRDefault="00486E7F">
            <w:pPr>
              <w:spacing w:after="0" w:line="240" w:lineRule="auto"/>
              <w:rPr>
                <w:rFonts w:ascii="Calibri" w:eastAsia="Calibri" w:hAnsi="Calibri" w:cs="Calibri"/>
                <w:sz w:val="17"/>
                <w:szCs w:val="17"/>
              </w:rPr>
            </w:pPr>
          </w:p>
          <w:p w14:paraId="3BE5837D" w14:textId="77777777" w:rsidR="00486E7F" w:rsidRPr="003B4A05" w:rsidRDefault="00486E7F">
            <w:pPr>
              <w:spacing w:after="0" w:line="240" w:lineRule="auto"/>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6EF223EE" w14:textId="77777777" w:rsidR="00486E7F" w:rsidRPr="003B4A05" w:rsidRDefault="00486E7F" w:rsidP="00486E7F">
            <w:pPr>
              <w:pStyle w:val="ListParagraph"/>
              <w:numPr>
                <w:ilvl w:val="0"/>
                <w:numId w:val="19"/>
              </w:numPr>
              <w:spacing w:after="0" w:line="240" w:lineRule="auto"/>
              <w:rPr>
                <w:rFonts w:ascii="Calibri" w:eastAsia="Calibri" w:hAnsi="Calibri" w:cs="Calibri"/>
                <w:sz w:val="17"/>
                <w:szCs w:val="17"/>
                <w:u w:val="single"/>
              </w:rPr>
            </w:pPr>
            <w:r w:rsidRPr="003B4A05">
              <w:rPr>
                <w:rFonts w:ascii="Calibri" w:eastAsia="Calibri" w:hAnsi="Calibri" w:cs="Calibri"/>
                <w:sz w:val="17"/>
                <w:szCs w:val="17"/>
              </w:rPr>
              <w:t>Every 2 years</w:t>
            </w:r>
          </w:p>
          <w:p w14:paraId="5A595347" w14:textId="77777777" w:rsidR="00486E7F" w:rsidRPr="003B4A05" w:rsidRDefault="00486E7F">
            <w:pPr>
              <w:spacing w:after="0" w:line="240" w:lineRule="auto"/>
              <w:ind w:left="360"/>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tcPr>
          <w:p w14:paraId="2FDCA156"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r w:rsidRPr="003B4A05">
              <w:rPr>
                <w:rFonts w:ascii="Calibri" w:eastAsia="Calibri" w:hAnsi="Calibri" w:cs="Calibri"/>
                <w:sz w:val="17"/>
                <w:szCs w:val="17"/>
              </w:rPr>
              <w:t xml:space="preserve"> &amp;</w:t>
            </w:r>
            <w:r w:rsidRPr="003B4A05">
              <w:rPr>
                <w:rFonts w:ascii="Calibri" w:eastAsia="Calibri" w:hAnsi="Calibri" w:cs="Calibri"/>
                <w:sz w:val="17"/>
                <w:szCs w:val="17"/>
                <w:u w:val="single"/>
              </w:rPr>
              <w:t xml:space="preserve"> Ongoing</w:t>
            </w:r>
          </w:p>
          <w:p w14:paraId="3E263237" w14:textId="77777777" w:rsidR="00486E7F" w:rsidRPr="003B4A05" w:rsidRDefault="00486E7F" w:rsidP="00486E7F">
            <w:pPr>
              <w:pStyle w:val="ListParagraph"/>
              <w:numPr>
                <w:ilvl w:val="0"/>
                <w:numId w:val="20"/>
              </w:numPr>
              <w:spacing w:after="0" w:line="256" w:lineRule="auto"/>
              <w:rPr>
                <w:rFonts w:ascii="Calibri" w:eastAsia="Calibri" w:hAnsi="Calibri" w:cs="Calibri"/>
                <w:sz w:val="17"/>
                <w:szCs w:val="17"/>
              </w:rPr>
            </w:pPr>
            <w:r w:rsidRPr="003B4A05">
              <w:rPr>
                <w:rFonts w:ascii="Calibri" w:eastAsia="Calibri" w:hAnsi="Calibri" w:cs="Calibri"/>
                <w:sz w:val="17"/>
                <w:szCs w:val="17"/>
              </w:rPr>
              <w:t>CMH classroom training if available</w:t>
            </w:r>
          </w:p>
          <w:p w14:paraId="5A6136E1" w14:textId="57A2C61E"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Lakeshore LMS online course </w:t>
            </w:r>
          </w:p>
          <w:p w14:paraId="5E8339D7"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As otherwise approved by CMH</w:t>
            </w:r>
          </w:p>
          <w:p w14:paraId="6B4EE0B8" w14:textId="77777777" w:rsidR="00486E7F" w:rsidRPr="003B4A05" w:rsidRDefault="00486E7F">
            <w:pPr>
              <w:spacing w:after="0" w:line="240" w:lineRule="auto"/>
              <w:rPr>
                <w:rFonts w:ascii="Calibri" w:eastAsia="Calibri" w:hAnsi="Calibri" w:cs="Calibri"/>
                <w:sz w:val="17"/>
                <w:szCs w:val="17"/>
              </w:rPr>
            </w:pPr>
          </w:p>
        </w:tc>
        <w:tc>
          <w:tcPr>
            <w:tcW w:w="1980" w:type="dxa"/>
            <w:tcBorders>
              <w:top w:val="single" w:sz="4" w:space="0" w:color="auto"/>
              <w:left w:val="single" w:sz="4" w:space="0" w:color="auto"/>
              <w:bottom w:val="single" w:sz="4" w:space="0" w:color="auto"/>
              <w:right w:val="single" w:sz="4" w:space="0" w:color="auto"/>
            </w:tcBorders>
            <w:hideMark/>
          </w:tcPr>
          <w:p w14:paraId="4C0FD719"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MDHHS Contract section 6.8.6 on Advance Directives</w:t>
            </w:r>
          </w:p>
        </w:tc>
      </w:tr>
      <w:tr w:rsidR="00486E7F" w:rsidRPr="003B4A05" w14:paraId="1F1DBDAE" w14:textId="77777777" w:rsidTr="00486E7F">
        <w:trPr>
          <w:cantSplit/>
        </w:trPr>
        <w:tc>
          <w:tcPr>
            <w:tcW w:w="2237" w:type="dxa"/>
            <w:tcBorders>
              <w:top w:val="single" w:sz="4" w:space="0" w:color="auto"/>
              <w:left w:val="single" w:sz="4" w:space="0" w:color="auto"/>
              <w:bottom w:val="single" w:sz="4" w:space="0" w:color="auto"/>
              <w:right w:val="single" w:sz="4" w:space="0" w:color="auto"/>
            </w:tcBorders>
          </w:tcPr>
          <w:p w14:paraId="3A2BB3D2" w14:textId="77777777" w:rsidR="00486E7F" w:rsidRPr="003B4A05" w:rsidRDefault="00486E7F">
            <w:pPr>
              <w:spacing w:after="0" w:line="240" w:lineRule="auto"/>
              <w:ind w:left="349" w:hanging="349"/>
              <w:rPr>
                <w:rFonts w:ascii="Calibri" w:eastAsia="Calibri" w:hAnsi="Calibri" w:cs="Calibri"/>
                <w:b/>
                <w:bCs/>
                <w:sz w:val="20"/>
                <w:szCs w:val="20"/>
              </w:rPr>
            </w:pPr>
            <w:r w:rsidRPr="003B4A05">
              <w:rPr>
                <w:rFonts w:ascii="Calibri" w:eastAsia="Calibri" w:hAnsi="Calibri" w:cs="Calibri"/>
                <w:b/>
                <w:bCs/>
                <w:sz w:val="20"/>
                <w:szCs w:val="20"/>
              </w:rPr>
              <w:t>2a.</w:t>
            </w:r>
            <w:r w:rsidRPr="003B4A05">
              <w:rPr>
                <w:rFonts w:ascii="Calibri" w:eastAsia="Calibri" w:hAnsi="Calibri" w:cs="Calibri"/>
                <w:b/>
                <w:bCs/>
                <w:sz w:val="20"/>
                <w:szCs w:val="20"/>
              </w:rPr>
              <w:tab/>
              <w:t>Behavioral Treatment / Crisis Intervention (MANDT)</w:t>
            </w:r>
          </w:p>
          <w:p w14:paraId="399E52FC" w14:textId="77777777" w:rsidR="00486E7F" w:rsidRPr="003B4A05" w:rsidRDefault="00486E7F">
            <w:pPr>
              <w:spacing w:after="0" w:line="240" w:lineRule="auto"/>
              <w:ind w:left="349" w:hanging="349"/>
              <w:rPr>
                <w:rFonts w:ascii="Calibri" w:eastAsia="Calibri" w:hAnsi="Calibri" w:cs="Calibri"/>
                <w:b/>
                <w:bCs/>
                <w:sz w:val="20"/>
                <w:szCs w:val="20"/>
              </w:rPr>
            </w:pPr>
          </w:p>
          <w:p w14:paraId="09E26345" w14:textId="77777777" w:rsidR="00486E7F" w:rsidRPr="003B4A05" w:rsidRDefault="00486E7F">
            <w:pPr>
              <w:spacing w:after="0" w:line="240" w:lineRule="auto"/>
              <w:ind w:left="349" w:hanging="349"/>
              <w:rPr>
                <w:rFonts w:ascii="Calibri" w:eastAsia="Calibri" w:hAnsi="Calibri" w:cs="Calibri"/>
                <w:b/>
                <w:bCs/>
                <w:sz w:val="20"/>
                <w:szCs w:val="20"/>
              </w:rPr>
            </w:pPr>
            <w:r w:rsidRPr="003B4A05">
              <w:rPr>
                <w:rFonts w:ascii="Calibri" w:eastAsia="Calibri" w:hAnsi="Calibri" w:cs="Calibri"/>
                <w:b/>
                <w:bCs/>
                <w:sz w:val="20"/>
                <w:szCs w:val="20"/>
              </w:rPr>
              <w:tab/>
              <w:t>RELATIONAL</w:t>
            </w:r>
          </w:p>
          <w:p w14:paraId="4D06F9C0" w14:textId="77777777" w:rsidR="00486E7F" w:rsidRPr="003B4A05" w:rsidRDefault="00486E7F">
            <w:pPr>
              <w:spacing w:after="0" w:line="240" w:lineRule="auto"/>
              <w:ind w:left="349" w:hanging="349"/>
              <w:rPr>
                <w:rFonts w:ascii="Calibri" w:eastAsia="Calibri" w:hAnsi="Calibri" w:cs="Calibri"/>
                <w:b/>
                <w:bCs/>
                <w:sz w:val="20"/>
                <w:szCs w:val="20"/>
              </w:rPr>
            </w:pPr>
          </w:p>
        </w:tc>
        <w:tc>
          <w:tcPr>
            <w:tcW w:w="2970" w:type="dxa"/>
            <w:tcBorders>
              <w:top w:val="single" w:sz="4" w:space="0" w:color="auto"/>
              <w:left w:val="single" w:sz="4" w:space="0" w:color="auto"/>
              <w:bottom w:val="single" w:sz="4" w:space="0" w:color="auto"/>
              <w:right w:val="single" w:sz="4" w:space="0" w:color="auto"/>
            </w:tcBorders>
            <w:hideMark/>
          </w:tcPr>
          <w:p w14:paraId="1FA8109F"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Mandt Relational stresses the importance of building positive, healthy relationships with everyone.  Chapters include:</w:t>
            </w:r>
          </w:p>
          <w:p w14:paraId="0D925D6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Healthy Relationships</w:t>
            </w:r>
          </w:p>
          <w:p w14:paraId="4315463A"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Healthy Communication</w:t>
            </w:r>
          </w:p>
          <w:p w14:paraId="2233FFCE"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Healthy Conflict Management </w:t>
            </w:r>
          </w:p>
        </w:tc>
        <w:tc>
          <w:tcPr>
            <w:tcW w:w="1890" w:type="dxa"/>
            <w:tcBorders>
              <w:top w:val="single" w:sz="4" w:space="0" w:color="auto"/>
              <w:left w:val="single" w:sz="4" w:space="0" w:color="auto"/>
              <w:bottom w:val="single" w:sz="4" w:space="0" w:color="auto"/>
              <w:right w:val="single" w:sz="4" w:space="0" w:color="auto"/>
            </w:tcBorders>
            <w:hideMark/>
          </w:tcPr>
          <w:p w14:paraId="3FE9486B" w14:textId="77777777" w:rsidR="00486E7F" w:rsidRPr="003B4A05" w:rsidRDefault="00486E7F">
            <w:pPr>
              <w:spacing w:after="0" w:line="256" w:lineRule="auto"/>
              <w:rPr>
                <w:rFonts w:ascii="Calibri" w:eastAsia="Calibri" w:hAnsi="Calibri" w:cs="Calibri"/>
                <w:sz w:val="17"/>
                <w:szCs w:val="17"/>
              </w:rPr>
            </w:pPr>
            <w:r w:rsidRPr="003B4A05">
              <w:rPr>
                <w:rFonts w:ascii="Calibri" w:eastAsia="Calibri" w:hAnsi="Calibri" w:cs="Calibri"/>
                <w:sz w:val="17"/>
                <w:szCs w:val="17"/>
              </w:rPr>
              <w:t>Initial &amp; Annual</w:t>
            </w:r>
          </w:p>
        </w:tc>
        <w:tc>
          <w:tcPr>
            <w:tcW w:w="2880" w:type="dxa"/>
            <w:tcBorders>
              <w:top w:val="single" w:sz="4" w:space="0" w:color="auto"/>
              <w:left w:val="single" w:sz="4" w:space="0" w:color="auto"/>
              <w:bottom w:val="single" w:sz="4" w:space="0" w:color="auto"/>
              <w:right w:val="single" w:sz="4" w:space="0" w:color="auto"/>
            </w:tcBorders>
          </w:tcPr>
          <w:p w14:paraId="738C0EC1"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5F1EF2CE" w14:textId="2AE5CAC2"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&lt; </w:t>
            </w:r>
            <w:r w:rsidR="00D04E1B">
              <w:rPr>
                <w:rFonts w:ascii="Calibri" w:eastAsia="Calibri" w:hAnsi="Calibri" w:cs="Calibri"/>
                <w:sz w:val="17"/>
                <w:szCs w:val="17"/>
              </w:rPr>
              <w:t>90</w:t>
            </w:r>
            <w:r w:rsidR="00D04E1B" w:rsidRPr="003B4A05">
              <w:rPr>
                <w:rFonts w:ascii="Calibri" w:eastAsia="Calibri" w:hAnsi="Calibri" w:cs="Calibri"/>
                <w:sz w:val="17"/>
                <w:szCs w:val="17"/>
              </w:rPr>
              <w:t xml:space="preserve"> </w:t>
            </w:r>
            <w:r w:rsidRPr="003B4A05">
              <w:rPr>
                <w:rFonts w:ascii="Calibri" w:eastAsia="Calibri" w:hAnsi="Calibri" w:cs="Calibri"/>
                <w:sz w:val="17"/>
                <w:szCs w:val="17"/>
              </w:rPr>
              <w:t>days of hire</w:t>
            </w:r>
          </w:p>
          <w:p w14:paraId="4155A9DE" w14:textId="77777777" w:rsidR="00486E7F" w:rsidRPr="003B4A05" w:rsidRDefault="00486E7F">
            <w:pPr>
              <w:spacing w:after="0"/>
              <w:rPr>
                <w:rFonts w:ascii="Calibri" w:eastAsia="Calibri" w:hAnsi="Calibri" w:cs="Calibri"/>
                <w:sz w:val="17"/>
                <w:szCs w:val="17"/>
                <w:u w:val="single"/>
              </w:rPr>
            </w:pPr>
          </w:p>
          <w:p w14:paraId="0E628C1C"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75A5B53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As per certification or otherwise required</w:t>
            </w:r>
          </w:p>
          <w:p w14:paraId="7125A471" w14:textId="77777777" w:rsidR="00486E7F" w:rsidRPr="003B4A05" w:rsidRDefault="00486E7F">
            <w:pPr>
              <w:spacing w:after="0" w:line="240" w:lineRule="auto"/>
              <w:rPr>
                <w:rFonts w:ascii="Calibri" w:eastAsia="Calibri" w:hAnsi="Calibri" w:cs="Calibri"/>
                <w:sz w:val="17"/>
                <w:szCs w:val="17"/>
              </w:rPr>
            </w:pPr>
          </w:p>
          <w:p w14:paraId="4C227C5C"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NOTE</w:t>
            </w:r>
          </w:p>
          <w:p w14:paraId="6209B242" w14:textId="4CA040FA" w:rsidR="00486E7F" w:rsidRPr="003B4A05" w:rsidRDefault="00486E7F" w:rsidP="00486E7F">
            <w:pPr>
              <w:pStyle w:val="ListParagraph"/>
              <w:numPr>
                <w:ilvl w:val="0"/>
                <w:numId w:val="21"/>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MANDT must be taken sequentially and within a consecutive </w:t>
            </w:r>
            <w:r w:rsidR="00D04E1B">
              <w:rPr>
                <w:rFonts w:ascii="Calibri" w:eastAsia="Calibri" w:hAnsi="Calibri" w:cs="Calibri"/>
                <w:sz w:val="17"/>
                <w:szCs w:val="17"/>
              </w:rPr>
              <w:t>3</w:t>
            </w:r>
            <w:r w:rsidRPr="003B4A05">
              <w:rPr>
                <w:rFonts w:ascii="Calibri" w:eastAsia="Calibri" w:hAnsi="Calibri" w:cs="Calibri"/>
                <w:sz w:val="17"/>
                <w:szCs w:val="17"/>
              </w:rPr>
              <w:t>-month period.</w:t>
            </w:r>
          </w:p>
        </w:tc>
        <w:tc>
          <w:tcPr>
            <w:tcW w:w="2340" w:type="dxa"/>
            <w:tcBorders>
              <w:top w:val="single" w:sz="4" w:space="0" w:color="auto"/>
              <w:left w:val="single" w:sz="4" w:space="0" w:color="auto"/>
              <w:bottom w:val="single" w:sz="4" w:space="0" w:color="auto"/>
              <w:right w:val="single" w:sz="4" w:space="0" w:color="auto"/>
            </w:tcBorders>
          </w:tcPr>
          <w:p w14:paraId="290869D7"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 &amp; Ongoing</w:t>
            </w:r>
          </w:p>
          <w:p w14:paraId="42D12B1B" w14:textId="26897743" w:rsidR="00923686" w:rsidRDefault="00923686" w:rsidP="00923686">
            <w:pPr>
              <w:numPr>
                <w:ilvl w:val="0"/>
                <w:numId w:val="22"/>
              </w:numPr>
              <w:spacing w:after="0" w:line="240" w:lineRule="auto"/>
              <w:rPr>
                <w:rFonts w:ascii="Calibri" w:eastAsia="Calibri" w:hAnsi="Calibri" w:cs="Calibri"/>
                <w:sz w:val="17"/>
                <w:szCs w:val="17"/>
              </w:rPr>
            </w:pPr>
            <w:r w:rsidRPr="003B4A05">
              <w:rPr>
                <w:rFonts w:ascii="Calibri" w:eastAsia="Calibri" w:hAnsi="Calibri" w:cs="Calibri"/>
                <w:sz w:val="17"/>
                <w:szCs w:val="17"/>
              </w:rPr>
              <w:t>classroom training by a certified Mandt trainer</w:t>
            </w:r>
            <w:r w:rsidR="00D04E1B">
              <w:rPr>
                <w:rFonts w:ascii="Calibri" w:eastAsia="Calibri" w:hAnsi="Calibri" w:cs="Calibri"/>
                <w:sz w:val="17"/>
                <w:szCs w:val="17"/>
              </w:rPr>
              <w:t>;</w:t>
            </w:r>
          </w:p>
          <w:p w14:paraId="02B1191D" w14:textId="1A159CCE" w:rsidR="00D04E1B" w:rsidRPr="003B4A05" w:rsidRDefault="00C2774A" w:rsidP="00923686">
            <w:pPr>
              <w:numPr>
                <w:ilvl w:val="0"/>
                <w:numId w:val="22"/>
              </w:numPr>
              <w:spacing w:after="0" w:line="240" w:lineRule="auto"/>
              <w:rPr>
                <w:rFonts w:ascii="Calibri" w:eastAsia="Calibri" w:hAnsi="Calibri" w:cs="Calibri"/>
                <w:sz w:val="17"/>
                <w:szCs w:val="17"/>
              </w:rPr>
            </w:pPr>
            <w:r>
              <w:rPr>
                <w:rFonts w:ascii="Calibri" w:eastAsia="Calibri" w:hAnsi="Calibri" w:cs="Calibri"/>
                <w:sz w:val="17"/>
                <w:szCs w:val="17"/>
              </w:rPr>
              <w:t>E-</w:t>
            </w:r>
            <w:r w:rsidR="00D04E1B">
              <w:rPr>
                <w:rFonts w:ascii="Calibri" w:eastAsia="Calibri" w:hAnsi="Calibri" w:cs="Calibri"/>
                <w:sz w:val="17"/>
                <w:szCs w:val="17"/>
              </w:rPr>
              <w:t>learnings through MANDT systems.</w:t>
            </w:r>
          </w:p>
          <w:p w14:paraId="6D6F8804" w14:textId="77777777" w:rsidR="00486E7F" w:rsidRPr="003B4A05" w:rsidRDefault="00486E7F">
            <w:pPr>
              <w:spacing w:after="0"/>
              <w:rPr>
                <w:rFonts w:ascii="Calibri" w:eastAsia="Calibri" w:hAnsi="Calibri" w:cs="Calibri"/>
                <w:sz w:val="17"/>
                <w:szCs w:val="17"/>
                <w:u w:val="single"/>
              </w:rPr>
            </w:pPr>
          </w:p>
          <w:p w14:paraId="6AC20028" w14:textId="77777777" w:rsidR="00486E7F" w:rsidRPr="003B4A05" w:rsidRDefault="00486E7F">
            <w:pPr>
              <w:spacing w:after="0" w:line="240" w:lineRule="auto"/>
              <w:ind w:left="360"/>
              <w:rPr>
                <w:rFonts w:ascii="Calibri" w:eastAsia="Calibri" w:hAnsi="Calibri" w:cs="Calibri"/>
                <w:sz w:val="17"/>
                <w:szCs w:val="17"/>
              </w:rPr>
            </w:pPr>
          </w:p>
        </w:tc>
        <w:tc>
          <w:tcPr>
            <w:tcW w:w="1980" w:type="dxa"/>
            <w:tcBorders>
              <w:top w:val="single" w:sz="4" w:space="0" w:color="auto"/>
              <w:left w:val="single" w:sz="4" w:space="0" w:color="auto"/>
              <w:bottom w:val="single" w:sz="4" w:space="0" w:color="auto"/>
              <w:right w:val="single" w:sz="4" w:space="0" w:color="auto"/>
            </w:tcBorders>
            <w:hideMark/>
          </w:tcPr>
          <w:p w14:paraId="2F8CDE5E"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MDHHS Contract Technical Requirement for Behavior Treatment Plan Review Committee.</w:t>
            </w:r>
          </w:p>
          <w:p w14:paraId="4A3B7BD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Administrative Rule 330.7001 (z)</w:t>
            </w:r>
          </w:p>
          <w:p w14:paraId="670AA9B7"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OSHA Publication 3148-0</w:t>
            </w:r>
            <w:r w:rsidR="00CA0C74" w:rsidRPr="003B4A05">
              <w:rPr>
                <w:rFonts w:ascii="Calibri" w:eastAsia="Calibri" w:hAnsi="Calibri" w:cs="Calibri"/>
                <w:sz w:val="17"/>
                <w:szCs w:val="17"/>
              </w:rPr>
              <w:t>6</w:t>
            </w:r>
            <w:r w:rsidRPr="003B4A05">
              <w:rPr>
                <w:rFonts w:ascii="Calibri" w:eastAsia="Calibri" w:hAnsi="Calibri" w:cs="Calibri"/>
                <w:sz w:val="17"/>
                <w:szCs w:val="17"/>
              </w:rPr>
              <w:t xml:space="preserve"> R (20</w:t>
            </w:r>
            <w:r w:rsidR="00CA0C74" w:rsidRPr="003B4A05">
              <w:rPr>
                <w:rFonts w:ascii="Calibri" w:eastAsia="Calibri" w:hAnsi="Calibri" w:cs="Calibri"/>
                <w:sz w:val="17"/>
                <w:szCs w:val="17"/>
              </w:rPr>
              <w:t>16</w:t>
            </w:r>
            <w:r w:rsidRPr="003B4A05">
              <w:rPr>
                <w:rFonts w:ascii="Calibri" w:eastAsia="Calibri" w:hAnsi="Calibri" w:cs="Calibri"/>
                <w:sz w:val="17"/>
                <w:szCs w:val="17"/>
              </w:rPr>
              <w:t>)</w:t>
            </w:r>
          </w:p>
        </w:tc>
      </w:tr>
      <w:tr w:rsidR="00486E7F" w:rsidRPr="003B4A05" w14:paraId="78C1A627" w14:textId="77777777" w:rsidTr="00407C18">
        <w:trPr>
          <w:cantSplit/>
          <w:trHeight w:val="2852"/>
        </w:trPr>
        <w:tc>
          <w:tcPr>
            <w:tcW w:w="2237" w:type="dxa"/>
            <w:tcBorders>
              <w:top w:val="single" w:sz="4" w:space="0" w:color="auto"/>
              <w:left w:val="single" w:sz="4" w:space="0" w:color="auto"/>
              <w:bottom w:val="single" w:sz="4" w:space="0" w:color="auto"/>
              <w:right w:val="single" w:sz="4" w:space="0" w:color="auto"/>
            </w:tcBorders>
          </w:tcPr>
          <w:p w14:paraId="53027AC6" w14:textId="77777777" w:rsidR="00486E7F" w:rsidRPr="003B4A05" w:rsidRDefault="00486E7F">
            <w:pPr>
              <w:spacing w:after="0" w:line="240" w:lineRule="auto"/>
              <w:ind w:left="349" w:hanging="349"/>
              <w:rPr>
                <w:rFonts w:ascii="Calibri" w:eastAsia="Calibri" w:hAnsi="Calibri" w:cs="Calibri"/>
                <w:b/>
                <w:bCs/>
                <w:sz w:val="20"/>
                <w:szCs w:val="20"/>
              </w:rPr>
            </w:pPr>
            <w:r w:rsidRPr="003B4A05">
              <w:rPr>
                <w:rFonts w:ascii="Calibri" w:eastAsia="Calibri" w:hAnsi="Calibri" w:cs="Calibri"/>
                <w:b/>
                <w:bCs/>
                <w:sz w:val="20"/>
                <w:szCs w:val="20"/>
              </w:rPr>
              <w:lastRenderedPageBreak/>
              <w:t>2b.</w:t>
            </w:r>
            <w:r w:rsidRPr="003B4A05">
              <w:rPr>
                <w:rFonts w:ascii="Calibri" w:eastAsia="Calibri" w:hAnsi="Calibri" w:cs="Calibri"/>
                <w:b/>
                <w:bCs/>
                <w:sz w:val="20"/>
                <w:szCs w:val="20"/>
              </w:rPr>
              <w:tab/>
              <w:t>Behavioral Treatment / Crisis Intervention (MANDT)</w:t>
            </w:r>
          </w:p>
          <w:p w14:paraId="212CF179" w14:textId="77777777" w:rsidR="00486E7F" w:rsidRPr="003B4A05" w:rsidRDefault="00486E7F">
            <w:pPr>
              <w:spacing w:after="0" w:line="240" w:lineRule="auto"/>
              <w:ind w:left="349" w:hanging="349"/>
              <w:rPr>
                <w:rFonts w:ascii="Calibri" w:eastAsia="Calibri" w:hAnsi="Calibri" w:cs="Calibri"/>
                <w:b/>
                <w:bCs/>
                <w:sz w:val="20"/>
                <w:szCs w:val="20"/>
              </w:rPr>
            </w:pPr>
          </w:p>
          <w:p w14:paraId="543865E1" w14:textId="77777777" w:rsidR="00407C18" w:rsidRDefault="00486E7F">
            <w:pPr>
              <w:spacing w:after="0" w:line="240" w:lineRule="auto"/>
              <w:ind w:left="349" w:hanging="349"/>
              <w:rPr>
                <w:rFonts w:ascii="Calibri" w:eastAsia="Calibri" w:hAnsi="Calibri" w:cs="Calibri"/>
                <w:b/>
                <w:bCs/>
                <w:sz w:val="20"/>
                <w:szCs w:val="20"/>
              </w:rPr>
            </w:pPr>
            <w:r w:rsidRPr="003B4A05">
              <w:rPr>
                <w:rFonts w:ascii="Calibri" w:eastAsia="Calibri" w:hAnsi="Calibri" w:cs="Calibri"/>
                <w:b/>
                <w:bCs/>
                <w:sz w:val="20"/>
                <w:szCs w:val="20"/>
              </w:rPr>
              <w:tab/>
              <w:t>CONCEPTUAL</w:t>
            </w:r>
          </w:p>
          <w:p w14:paraId="12A9480D" w14:textId="77777777" w:rsidR="00407C18" w:rsidRPr="00407C18" w:rsidRDefault="00407C18" w:rsidP="00407C18">
            <w:pPr>
              <w:rPr>
                <w:rFonts w:ascii="Calibri" w:eastAsia="Calibri" w:hAnsi="Calibri" w:cs="Calibri"/>
                <w:sz w:val="20"/>
                <w:szCs w:val="20"/>
              </w:rPr>
            </w:pPr>
          </w:p>
          <w:p w14:paraId="033DD000" w14:textId="77777777" w:rsidR="00486E7F" w:rsidRDefault="00486E7F" w:rsidP="00407C18">
            <w:pPr>
              <w:rPr>
                <w:rFonts w:ascii="Calibri" w:eastAsia="Calibri" w:hAnsi="Calibri" w:cs="Calibri"/>
                <w:sz w:val="20"/>
                <w:szCs w:val="20"/>
              </w:rPr>
            </w:pPr>
          </w:p>
          <w:p w14:paraId="75614918" w14:textId="77777777" w:rsidR="00CB7C43" w:rsidRPr="00CB7C43" w:rsidRDefault="00CB7C43">
            <w:pPr>
              <w:rPr>
                <w:rFonts w:ascii="Calibri" w:eastAsia="Calibri" w:hAnsi="Calibri" w:cs="Calibri"/>
                <w:sz w:val="20"/>
                <w:szCs w:val="20"/>
              </w:rPr>
            </w:pPr>
          </w:p>
          <w:p w14:paraId="303E074C" w14:textId="77777777" w:rsidR="00CB7C43" w:rsidRPr="00CB7C43" w:rsidRDefault="00CB7C43">
            <w:pPr>
              <w:rPr>
                <w:rFonts w:ascii="Calibri" w:eastAsia="Calibri" w:hAnsi="Calibri" w:cs="Calibri"/>
                <w:sz w:val="20"/>
                <w:szCs w:val="20"/>
              </w:rPr>
            </w:pPr>
          </w:p>
          <w:p w14:paraId="56AAB677" w14:textId="77777777" w:rsidR="00CB7C43" w:rsidRPr="00CB7C43" w:rsidRDefault="00CB7C43">
            <w:pPr>
              <w:rPr>
                <w:rFonts w:ascii="Calibri" w:eastAsia="Calibri" w:hAnsi="Calibri" w:cs="Calibri"/>
                <w:sz w:val="20"/>
                <w:szCs w:val="20"/>
              </w:rPr>
            </w:pPr>
          </w:p>
          <w:p w14:paraId="6E26D47C" w14:textId="77777777" w:rsidR="00CB7C43" w:rsidRPr="00CB7C43" w:rsidRDefault="00CB7C43">
            <w:pPr>
              <w:rPr>
                <w:rFonts w:ascii="Calibri" w:eastAsia="Calibri" w:hAnsi="Calibri" w:cs="Calibri"/>
                <w:sz w:val="20"/>
                <w:szCs w:val="20"/>
              </w:rPr>
            </w:pPr>
          </w:p>
          <w:p w14:paraId="62B29068" w14:textId="77777777" w:rsidR="00CB7C43" w:rsidRPr="00CB7C43" w:rsidRDefault="00CB7C43">
            <w:pPr>
              <w:rPr>
                <w:rFonts w:ascii="Calibri" w:eastAsia="Calibri" w:hAnsi="Calibri" w:cs="Calibri"/>
                <w:sz w:val="20"/>
                <w:szCs w:val="20"/>
              </w:rPr>
            </w:pPr>
          </w:p>
          <w:p w14:paraId="775ACD41" w14:textId="77777777" w:rsidR="00CB7C43" w:rsidRPr="00CB7C43" w:rsidRDefault="00CB7C43">
            <w:pPr>
              <w:rPr>
                <w:rFonts w:ascii="Calibri" w:eastAsia="Calibri" w:hAnsi="Calibri" w:cs="Calibri"/>
                <w:sz w:val="20"/>
                <w:szCs w:val="20"/>
              </w:rPr>
            </w:pPr>
          </w:p>
          <w:p w14:paraId="718130E5" w14:textId="77777777" w:rsidR="00CB7C43" w:rsidRPr="00CB7C43" w:rsidRDefault="00CB7C43">
            <w:pPr>
              <w:rPr>
                <w:rFonts w:ascii="Calibri" w:eastAsia="Calibri" w:hAnsi="Calibri" w:cs="Calibri"/>
                <w:sz w:val="20"/>
                <w:szCs w:val="20"/>
              </w:rPr>
            </w:pPr>
          </w:p>
        </w:tc>
        <w:tc>
          <w:tcPr>
            <w:tcW w:w="2970" w:type="dxa"/>
            <w:tcBorders>
              <w:top w:val="single" w:sz="4" w:space="0" w:color="auto"/>
              <w:left w:val="single" w:sz="4" w:space="0" w:color="auto"/>
              <w:bottom w:val="single" w:sz="4" w:space="0" w:color="auto"/>
              <w:right w:val="single" w:sz="4" w:space="0" w:color="auto"/>
            </w:tcBorders>
          </w:tcPr>
          <w:p w14:paraId="043DABD1"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Mandt Conceptual introduces additional information to help how we think about things, people, and situations.  Chapters include:</w:t>
            </w:r>
          </w:p>
          <w:p w14:paraId="4CF536AF"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Trauma Informed Cultures</w:t>
            </w:r>
          </w:p>
          <w:p w14:paraId="763FB58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Positive Behavior Interventions and Supports</w:t>
            </w:r>
          </w:p>
          <w:p w14:paraId="05241A12"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Medical Risk Factors</w:t>
            </w:r>
            <w:r w:rsidR="00CB7C43">
              <w:rPr>
                <w:rFonts w:ascii="Calibri" w:eastAsia="Calibri" w:hAnsi="Calibri" w:cs="Calibri"/>
                <w:sz w:val="17"/>
                <w:szCs w:val="17"/>
              </w:rPr>
              <w:t xml:space="preserve"> (optional)</w:t>
            </w:r>
          </w:p>
          <w:p w14:paraId="5508DB29" w14:textId="77777777" w:rsidR="00486E7F" w:rsidRPr="003B4A05" w:rsidRDefault="00486E7F">
            <w:pPr>
              <w:spacing w:after="0" w:line="240" w:lineRule="auto"/>
              <w:ind w:left="360"/>
              <w:rPr>
                <w:rFonts w:ascii="Calibri" w:eastAsia="Calibri" w:hAnsi="Calibri" w:cs="Calibri"/>
                <w:sz w:val="17"/>
                <w:szCs w:val="17"/>
              </w:rPr>
            </w:pPr>
          </w:p>
          <w:p w14:paraId="4FCC9DB1" w14:textId="77777777" w:rsidR="00486E7F" w:rsidRPr="003B4A05" w:rsidRDefault="00486E7F">
            <w:pPr>
              <w:spacing w:after="0" w:line="240" w:lineRule="auto"/>
              <w:rPr>
                <w:rFonts w:ascii="Calibri" w:eastAsia="Calibri" w:hAnsi="Calibri" w:cs="Calibri"/>
                <w:sz w:val="17"/>
                <w:szCs w:val="17"/>
              </w:rPr>
            </w:pPr>
          </w:p>
        </w:tc>
        <w:tc>
          <w:tcPr>
            <w:tcW w:w="1890" w:type="dxa"/>
            <w:tcBorders>
              <w:top w:val="single" w:sz="4" w:space="0" w:color="auto"/>
              <w:left w:val="single" w:sz="4" w:space="0" w:color="auto"/>
              <w:bottom w:val="single" w:sz="4" w:space="0" w:color="auto"/>
              <w:right w:val="single" w:sz="4" w:space="0" w:color="auto"/>
            </w:tcBorders>
            <w:hideMark/>
          </w:tcPr>
          <w:p w14:paraId="77CA7B6B" w14:textId="77777777" w:rsidR="00486E7F" w:rsidRPr="003B4A05" w:rsidRDefault="00486E7F">
            <w:pPr>
              <w:spacing w:after="0" w:line="256" w:lineRule="auto"/>
              <w:rPr>
                <w:rFonts w:ascii="Calibri" w:eastAsia="Calibri" w:hAnsi="Calibri" w:cs="Calibri"/>
                <w:sz w:val="17"/>
                <w:szCs w:val="17"/>
                <w:u w:val="single"/>
              </w:rPr>
            </w:pPr>
            <w:r w:rsidRPr="003B4A05">
              <w:rPr>
                <w:rFonts w:ascii="Calibri" w:eastAsia="Calibri" w:hAnsi="Calibri" w:cs="Calibri"/>
                <w:sz w:val="17"/>
                <w:szCs w:val="17"/>
              </w:rPr>
              <w:t>Initial &amp; Annual</w:t>
            </w:r>
          </w:p>
        </w:tc>
        <w:tc>
          <w:tcPr>
            <w:tcW w:w="2880" w:type="dxa"/>
            <w:tcBorders>
              <w:top w:val="single" w:sz="4" w:space="0" w:color="auto"/>
              <w:left w:val="single" w:sz="4" w:space="0" w:color="auto"/>
              <w:bottom w:val="single" w:sz="4" w:space="0" w:color="auto"/>
              <w:right w:val="single" w:sz="4" w:space="0" w:color="auto"/>
            </w:tcBorders>
          </w:tcPr>
          <w:p w14:paraId="2DEDBC32"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14599B9D" w14:textId="3AE9A21E"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&lt;</w:t>
            </w:r>
            <w:proofErr w:type="gramStart"/>
            <w:r w:rsidR="00D04E1B">
              <w:rPr>
                <w:rFonts w:ascii="Calibri" w:eastAsia="Calibri" w:hAnsi="Calibri" w:cs="Calibri"/>
                <w:sz w:val="17"/>
                <w:szCs w:val="17"/>
              </w:rPr>
              <w:t xml:space="preserve">90 </w:t>
            </w:r>
            <w:r w:rsidRPr="003B4A05">
              <w:rPr>
                <w:rFonts w:ascii="Calibri" w:eastAsia="Calibri" w:hAnsi="Calibri" w:cs="Calibri"/>
                <w:sz w:val="17"/>
                <w:szCs w:val="17"/>
              </w:rPr>
              <w:t xml:space="preserve"> days</w:t>
            </w:r>
            <w:proofErr w:type="gramEnd"/>
            <w:r w:rsidRPr="003B4A05">
              <w:rPr>
                <w:rFonts w:ascii="Calibri" w:eastAsia="Calibri" w:hAnsi="Calibri" w:cs="Calibri"/>
                <w:sz w:val="17"/>
                <w:szCs w:val="17"/>
              </w:rPr>
              <w:t xml:space="preserve"> of hire</w:t>
            </w:r>
          </w:p>
          <w:p w14:paraId="4CB39A85" w14:textId="77777777" w:rsidR="00486E7F" w:rsidRPr="003B4A05" w:rsidRDefault="00486E7F">
            <w:pPr>
              <w:spacing w:after="0"/>
              <w:rPr>
                <w:rFonts w:ascii="Calibri" w:eastAsia="Calibri" w:hAnsi="Calibri" w:cs="Calibri"/>
                <w:sz w:val="17"/>
                <w:szCs w:val="17"/>
                <w:u w:val="single"/>
              </w:rPr>
            </w:pPr>
          </w:p>
          <w:p w14:paraId="213BBAE8"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0B7E20EA"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As per certification or otherwise required</w:t>
            </w:r>
          </w:p>
          <w:p w14:paraId="00C16131" w14:textId="77777777" w:rsidR="00486E7F" w:rsidRPr="003B4A05" w:rsidRDefault="00486E7F">
            <w:pPr>
              <w:spacing w:after="0"/>
              <w:rPr>
                <w:rFonts w:ascii="Calibri" w:eastAsia="Calibri" w:hAnsi="Calibri" w:cs="Calibri"/>
                <w:sz w:val="17"/>
                <w:szCs w:val="17"/>
                <w:u w:val="single"/>
              </w:rPr>
            </w:pPr>
          </w:p>
          <w:p w14:paraId="15BA4069"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NOTE</w:t>
            </w:r>
          </w:p>
          <w:p w14:paraId="2545CB0C" w14:textId="2FFD36EF" w:rsidR="00486E7F" w:rsidRPr="003B4A05" w:rsidRDefault="00486E7F" w:rsidP="00486E7F">
            <w:pPr>
              <w:pStyle w:val="ListParagraph"/>
              <w:numPr>
                <w:ilvl w:val="0"/>
                <w:numId w:val="23"/>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MANDT must be taken sequentially and within a consecutive </w:t>
            </w:r>
            <w:r w:rsidR="00D04E1B">
              <w:rPr>
                <w:rFonts w:ascii="Calibri" w:eastAsia="Calibri" w:hAnsi="Calibri" w:cs="Calibri"/>
                <w:sz w:val="17"/>
                <w:szCs w:val="17"/>
              </w:rPr>
              <w:t>3</w:t>
            </w:r>
            <w:r w:rsidRPr="003B4A05">
              <w:rPr>
                <w:rFonts w:ascii="Calibri" w:eastAsia="Calibri" w:hAnsi="Calibri" w:cs="Calibri"/>
                <w:sz w:val="17"/>
                <w:szCs w:val="17"/>
              </w:rPr>
              <w:t>-month period.</w:t>
            </w:r>
          </w:p>
        </w:tc>
        <w:tc>
          <w:tcPr>
            <w:tcW w:w="2340" w:type="dxa"/>
            <w:tcBorders>
              <w:top w:val="single" w:sz="4" w:space="0" w:color="auto"/>
              <w:left w:val="single" w:sz="4" w:space="0" w:color="auto"/>
              <w:bottom w:val="single" w:sz="4" w:space="0" w:color="auto"/>
              <w:right w:val="single" w:sz="4" w:space="0" w:color="auto"/>
            </w:tcBorders>
          </w:tcPr>
          <w:p w14:paraId="018B549B"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 &amp; Ongoing</w:t>
            </w:r>
          </w:p>
          <w:p w14:paraId="593973D8" w14:textId="7D2B87EC" w:rsidR="00486E7F" w:rsidRDefault="00486E7F" w:rsidP="00486E7F">
            <w:pPr>
              <w:numPr>
                <w:ilvl w:val="0"/>
                <w:numId w:val="22"/>
              </w:numPr>
              <w:spacing w:after="0" w:line="240" w:lineRule="auto"/>
              <w:rPr>
                <w:rFonts w:ascii="Calibri" w:eastAsia="Calibri" w:hAnsi="Calibri" w:cs="Calibri"/>
                <w:sz w:val="17"/>
                <w:szCs w:val="17"/>
              </w:rPr>
            </w:pPr>
            <w:r w:rsidRPr="003B4A05">
              <w:rPr>
                <w:rFonts w:ascii="Calibri" w:eastAsia="Calibri" w:hAnsi="Calibri" w:cs="Calibri"/>
                <w:sz w:val="17"/>
                <w:szCs w:val="17"/>
              </w:rPr>
              <w:t>classroom training</w:t>
            </w:r>
            <w:r w:rsidR="00923686" w:rsidRPr="003B4A05">
              <w:rPr>
                <w:rFonts w:ascii="Calibri" w:eastAsia="Calibri" w:hAnsi="Calibri" w:cs="Calibri"/>
                <w:sz w:val="17"/>
                <w:szCs w:val="17"/>
              </w:rPr>
              <w:t xml:space="preserve"> by a certified Mandt trainer</w:t>
            </w:r>
            <w:r w:rsidR="00D04E1B">
              <w:rPr>
                <w:rFonts w:ascii="Calibri" w:eastAsia="Calibri" w:hAnsi="Calibri" w:cs="Calibri"/>
                <w:sz w:val="17"/>
                <w:szCs w:val="17"/>
              </w:rPr>
              <w:t xml:space="preserve">; or </w:t>
            </w:r>
          </w:p>
          <w:p w14:paraId="0A0A6365" w14:textId="57B84D80" w:rsidR="00D04E1B" w:rsidRPr="003B4A05" w:rsidRDefault="00C2774A" w:rsidP="00486E7F">
            <w:pPr>
              <w:numPr>
                <w:ilvl w:val="0"/>
                <w:numId w:val="22"/>
              </w:numPr>
              <w:spacing w:after="0" w:line="240" w:lineRule="auto"/>
              <w:rPr>
                <w:rFonts w:ascii="Calibri" w:eastAsia="Calibri" w:hAnsi="Calibri" w:cs="Calibri"/>
                <w:sz w:val="17"/>
                <w:szCs w:val="17"/>
              </w:rPr>
            </w:pPr>
            <w:r>
              <w:rPr>
                <w:rFonts w:ascii="Calibri" w:eastAsia="Calibri" w:hAnsi="Calibri" w:cs="Calibri"/>
                <w:sz w:val="17"/>
                <w:szCs w:val="17"/>
              </w:rPr>
              <w:t>E-</w:t>
            </w:r>
            <w:r w:rsidR="00D04E1B">
              <w:rPr>
                <w:rFonts w:ascii="Calibri" w:eastAsia="Calibri" w:hAnsi="Calibri" w:cs="Calibri"/>
                <w:sz w:val="17"/>
                <w:szCs w:val="17"/>
              </w:rPr>
              <w:t>learnings through MANDT systems</w:t>
            </w:r>
          </w:p>
          <w:p w14:paraId="0C1E0A24" w14:textId="77777777" w:rsidR="00486E7F" w:rsidRPr="003B4A05" w:rsidRDefault="00486E7F">
            <w:pPr>
              <w:spacing w:after="0"/>
              <w:rPr>
                <w:rFonts w:ascii="Calibri" w:eastAsia="Calibri" w:hAnsi="Calibri" w:cs="Calibri"/>
                <w:sz w:val="17"/>
                <w:szCs w:val="17"/>
                <w:u w:val="single"/>
              </w:rPr>
            </w:pPr>
          </w:p>
          <w:p w14:paraId="7777B42F" w14:textId="77777777" w:rsidR="00486E7F" w:rsidRPr="003B4A05" w:rsidRDefault="00486E7F">
            <w:pPr>
              <w:spacing w:after="0" w:line="240" w:lineRule="auto"/>
              <w:rPr>
                <w:rFonts w:ascii="Calibri" w:eastAsia="Calibri" w:hAnsi="Calibri" w:cs="Calibri"/>
                <w:sz w:val="17"/>
                <w:szCs w:val="17"/>
              </w:rPr>
            </w:pPr>
          </w:p>
        </w:tc>
        <w:tc>
          <w:tcPr>
            <w:tcW w:w="1980" w:type="dxa"/>
            <w:tcBorders>
              <w:top w:val="single" w:sz="4" w:space="0" w:color="auto"/>
              <w:left w:val="single" w:sz="4" w:space="0" w:color="auto"/>
              <w:bottom w:val="single" w:sz="4" w:space="0" w:color="auto"/>
              <w:right w:val="single" w:sz="4" w:space="0" w:color="auto"/>
            </w:tcBorders>
            <w:hideMark/>
          </w:tcPr>
          <w:p w14:paraId="46485640"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MDHHS Contract Technical Requirement for Behavior Treatment Plan Review Committee.</w:t>
            </w:r>
          </w:p>
          <w:p w14:paraId="6021B3BC"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Administrative Rule 330.7001 (z)</w:t>
            </w:r>
          </w:p>
          <w:p w14:paraId="07F90F0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OSHA Publication 3148-01 R (2004)</w:t>
            </w:r>
          </w:p>
        </w:tc>
      </w:tr>
      <w:tr w:rsidR="00486E7F" w:rsidRPr="003B4A05" w14:paraId="71636AF9" w14:textId="77777777" w:rsidTr="00486E7F">
        <w:trPr>
          <w:cantSplit/>
        </w:trPr>
        <w:tc>
          <w:tcPr>
            <w:tcW w:w="2237" w:type="dxa"/>
            <w:tcBorders>
              <w:top w:val="single" w:sz="4" w:space="0" w:color="auto"/>
              <w:left w:val="single" w:sz="4" w:space="0" w:color="auto"/>
              <w:bottom w:val="single" w:sz="4" w:space="0" w:color="auto"/>
              <w:right w:val="single" w:sz="4" w:space="0" w:color="auto"/>
            </w:tcBorders>
          </w:tcPr>
          <w:p w14:paraId="38100B9F" w14:textId="77777777" w:rsidR="00486E7F" w:rsidRPr="003B4A05" w:rsidRDefault="00486E7F">
            <w:pPr>
              <w:spacing w:after="0" w:line="240" w:lineRule="auto"/>
              <w:ind w:left="349" w:hanging="349"/>
              <w:rPr>
                <w:rFonts w:ascii="Calibri" w:eastAsia="Calibri" w:hAnsi="Calibri" w:cs="Calibri"/>
                <w:b/>
                <w:bCs/>
                <w:sz w:val="20"/>
                <w:szCs w:val="20"/>
              </w:rPr>
            </w:pPr>
            <w:r w:rsidRPr="003B4A05">
              <w:rPr>
                <w:rFonts w:ascii="Calibri" w:eastAsia="Calibri" w:hAnsi="Calibri" w:cs="Calibri"/>
                <w:b/>
                <w:bCs/>
                <w:sz w:val="20"/>
                <w:szCs w:val="20"/>
              </w:rPr>
              <w:t>2c.</w:t>
            </w:r>
            <w:r w:rsidRPr="003B4A05">
              <w:rPr>
                <w:rFonts w:ascii="Calibri" w:eastAsia="Calibri" w:hAnsi="Calibri" w:cs="Calibri"/>
                <w:b/>
                <w:bCs/>
                <w:sz w:val="20"/>
                <w:szCs w:val="20"/>
              </w:rPr>
              <w:tab/>
              <w:t>Behavioral Treatment / Crisis Intervention (MANDT)</w:t>
            </w:r>
          </w:p>
          <w:p w14:paraId="5A9AAA80" w14:textId="77777777" w:rsidR="00486E7F" w:rsidRPr="003B4A05" w:rsidRDefault="00486E7F">
            <w:pPr>
              <w:spacing w:after="0" w:line="240" w:lineRule="auto"/>
              <w:ind w:left="349" w:hanging="349"/>
              <w:rPr>
                <w:rFonts w:ascii="Calibri" w:eastAsia="Calibri" w:hAnsi="Calibri" w:cs="Calibri"/>
                <w:b/>
                <w:bCs/>
                <w:sz w:val="20"/>
                <w:szCs w:val="20"/>
              </w:rPr>
            </w:pPr>
          </w:p>
          <w:p w14:paraId="7A8BE53C" w14:textId="77777777" w:rsidR="00407C18" w:rsidRDefault="00486E7F">
            <w:pPr>
              <w:spacing w:after="0" w:line="240" w:lineRule="auto"/>
              <w:ind w:left="349" w:hanging="349"/>
              <w:rPr>
                <w:rFonts w:ascii="Calibri" w:eastAsia="Calibri" w:hAnsi="Calibri" w:cs="Calibri"/>
                <w:b/>
                <w:bCs/>
                <w:sz w:val="20"/>
                <w:szCs w:val="20"/>
              </w:rPr>
            </w:pPr>
            <w:r w:rsidRPr="003B4A05">
              <w:rPr>
                <w:rFonts w:ascii="Calibri" w:eastAsia="Calibri" w:hAnsi="Calibri" w:cs="Calibri"/>
                <w:b/>
                <w:bCs/>
                <w:sz w:val="20"/>
                <w:szCs w:val="20"/>
              </w:rPr>
              <w:tab/>
              <w:t>TECHNICAL</w:t>
            </w:r>
          </w:p>
          <w:p w14:paraId="63E62ED9" w14:textId="77777777" w:rsidR="00407C18" w:rsidRPr="00407C18" w:rsidRDefault="00407C18" w:rsidP="00407C18">
            <w:pPr>
              <w:rPr>
                <w:rFonts w:ascii="Calibri" w:eastAsia="Calibri" w:hAnsi="Calibri" w:cs="Calibri"/>
                <w:sz w:val="20"/>
                <w:szCs w:val="20"/>
              </w:rPr>
            </w:pPr>
          </w:p>
          <w:p w14:paraId="10A02502" w14:textId="77777777" w:rsidR="00407C18" w:rsidRPr="00407C18" w:rsidRDefault="00407C18" w:rsidP="00407C18">
            <w:pPr>
              <w:rPr>
                <w:rFonts w:ascii="Calibri" w:eastAsia="Calibri" w:hAnsi="Calibri" w:cs="Calibri"/>
                <w:sz w:val="20"/>
                <w:szCs w:val="20"/>
              </w:rPr>
            </w:pPr>
          </w:p>
          <w:p w14:paraId="6AB87FF6" w14:textId="77777777" w:rsidR="00486E7F" w:rsidRPr="00407C18" w:rsidRDefault="00486E7F" w:rsidP="00407C18">
            <w:pPr>
              <w:rPr>
                <w:rFonts w:ascii="Calibri" w:eastAsia="Calibri" w:hAnsi="Calibri" w:cs="Calibri"/>
                <w:sz w:val="20"/>
                <w:szCs w:val="20"/>
              </w:rPr>
            </w:pPr>
          </w:p>
        </w:tc>
        <w:tc>
          <w:tcPr>
            <w:tcW w:w="2970" w:type="dxa"/>
            <w:tcBorders>
              <w:top w:val="single" w:sz="4" w:space="0" w:color="auto"/>
              <w:left w:val="single" w:sz="4" w:space="0" w:color="auto"/>
              <w:bottom w:val="single" w:sz="4" w:space="0" w:color="auto"/>
              <w:right w:val="single" w:sz="4" w:space="0" w:color="auto"/>
            </w:tcBorders>
          </w:tcPr>
          <w:p w14:paraId="4311F016"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Mandt Technical provides staff with technical physical skills to keep people safe while working with them.  Chapters include:</w:t>
            </w:r>
          </w:p>
          <w:p w14:paraId="22344F2A"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Assisting</w:t>
            </w:r>
          </w:p>
          <w:p w14:paraId="4BCDC98F"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Separating</w:t>
            </w:r>
          </w:p>
          <w:p w14:paraId="30BA61D8"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003B4A05">
              <w:rPr>
                <w:rFonts w:ascii="Calibri" w:eastAsia="Calibri" w:hAnsi="Calibri" w:cs="Calibri"/>
                <w:sz w:val="17"/>
                <w:szCs w:val="17"/>
              </w:rPr>
              <w:t>Physical Techniques</w:t>
            </w:r>
          </w:p>
          <w:p w14:paraId="79486EB6" w14:textId="77777777" w:rsidR="00486E7F" w:rsidRPr="003B4A05" w:rsidRDefault="00486E7F">
            <w:pPr>
              <w:spacing w:after="0" w:line="240" w:lineRule="auto"/>
              <w:ind w:left="360"/>
              <w:rPr>
                <w:rFonts w:ascii="Calibri" w:eastAsia="Calibri" w:hAnsi="Calibri" w:cs="Calibri"/>
                <w:sz w:val="17"/>
                <w:szCs w:val="17"/>
                <w:u w:val="single"/>
              </w:rPr>
            </w:pPr>
          </w:p>
        </w:tc>
        <w:tc>
          <w:tcPr>
            <w:tcW w:w="1890" w:type="dxa"/>
            <w:tcBorders>
              <w:top w:val="single" w:sz="4" w:space="0" w:color="auto"/>
              <w:left w:val="single" w:sz="4" w:space="0" w:color="auto"/>
              <w:bottom w:val="single" w:sz="4" w:space="0" w:color="auto"/>
              <w:right w:val="single" w:sz="4" w:space="0" w:color="auto"/>
            </w:tcBorders>
            <w:hideMark/>
          </w:tcPr>
          <w:p w14:paraId="6ACC34C0" w14:textId="77777777" w:rsidR="00486E7F" w:rsidRPr="003B4A05" w:rsidRDefault="00486E7F">
            <w:pPr>
              <w:spacing w:after="0" w:line="256" w:lineRule="auto"/>
              <w:rPr>
                <w:rFonts w:ascii="Calibri" w:eastAsia="Calibri" w:hAnsi="Calibri" w:cs="Calibri"/>
                <w:sz w:val="17"/>
                <w:szCs w:val="17"/>
                <w:u w:val="single"/>
              </w:rPr>
            </w:pPr>
            <w:r w:rsidRPr="003B4A05">
              <w:rPr>
                <w:rFonts w:ascii="Calibri" w:eastAsia="Calibri" w:hAnsi="Calibri" w:cs="Calibri"/>
                <w:sz w:val="17"/>
                <w:szCs w:val="17"/>
              </w:rPr>
              <w:t>Initial &amp; Annual</w:t>
            </w:r>
          </w:p>
        </w:tc>
        <w:tc>
          <w:tcPr>
            <w:tcW w:w="2880" w:type="dxa"/>
            <w:tcBorders>
              <w:top w:val="single" w:sz="4" w:space="0" w:color="auto"/>
              <w:left w:val="single" w:sz="4" w:space="0" w:color="auto"/>
              <w:bottom w:val="single" w:sz="4" w:space="0" w:color="auto"/>
              <w:right w:val="single" w:sz="4" w:space="0" w:color="auto"/>
            </w:tcBorders>
          </w:tcPr>
          <w:p w14:paraId="371094AC"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12246C1E" w14:textId="20314718"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&lt; </w:t>
            </w:r>
            <w:r w:rsidR="00D04E1B">
              <w:rPr>
                <w:rFonts w:ascii="Calibri" w:eastAsia="Calibri" w:hAnsi="Calibri" w:cs="Calibri"/>
                <w:sz w:val="17"/>
                <w:szCs w:val="17"/>
              </w:rPr>
              <w:t>90</w:t>
            </w:r>
            <w:r w:rsidR="00D04E1B" w:rsidRPr="003B4A05">
              <w:rPr>
                <w:rFonts w:ascii="Calibri" w:eastAsia="Calibri" w:hAnsi="Calibri" w:cs="Calibri"/>
                <w:sz w:val="17"/>
                <w:szCs w:val="17"/>
              </w:rPr>
              <w:t xml:space="preserve"> </w:t>
            </w:r>
            <w:r w:rsidRPr="003B4A05">
              <w:rPr>
                <w:rFonts w:ascii="Calibri" w:eastAsia="Calibri" w:hAnsi="Calibri" w:cs="Calibri"/>
                <w:sz w:val="17"/>
                <w:szCs w:val="17"/>
              </w:rPr>
              <w:t>days of hire</w:t>
            </w:r>
          </w:p>
          <w:p w14:paraId="1A548860" w14:textId="77777777" w:rsidR="00486E7F" w:rsidRPr="003B4A05" w:rsidRDefault="00486E7F">
            <w:pPr>
              <w:spacing w:after="0"/>
              <w:rPr>
                <w:rFonts w:ascii="Calibri" w:eastAsia="Calibri" w:hAnsi="Calibri" w:cs="Calibri"/>
                <w:sz w:val="17"/>
                <w:szCs w:val="17"/>
                <w:u w:val="single"/>
              </w:rPr>
            </w:pPr>
          </w:p>
          <w:p w14:paraId="38009DAC"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0AAD9E50"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As per certification or otherwise required</w:t>
            </w:r>
          </w:p>
          <w:p w14:paraId="419F19D6" w14:textId="77777777" w:rsidR="00486E7F" w:rsidRPr="003B4A05" w:rsidRDefault="00486E7F">
            <w:pPr>
              <w:spacing w:after="0"/>
              <w:rPr>
                <w:rFonts w:ascii="Calibri" w:eastAsia="Calibri" w:hAnsi="Calibri" w:cs="Calibri"/>
                <w:sz w:val="17"/>
                <w:szCs w:val="17"/>
                <w:u w:val="single"/>
              </w:rPr>
            </w:pPr>
          </w:p>
          <w:p w14:paraId="0FAEF81E"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NOTE</w:t>
            </w:r>
          </w:p>
          <w:p w14:paraId="4671546A" w14:textId="1D811626" w:rsidR="00486E7F" w:rsidRPr="003B4A05" w:rsidRDefault="00486E7F" w:rsidP="00486E7F">
            <w:pPr>
              <w:pStyle w:val="ListParagraph"/>
              <w:numPr>
                <w:ilvl w:val="0"/>
                <w:numId w:val="22"/>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MANDT must be taken sequentially and within a consecutive </w:t>
            </w:r>
            <w:r w:rsidR="00D04E1B">
              <w:rPr>
                <w:rFonts w:ascii="Calibri" w:eastAsia="Calibri" w:hAnsi="Calibri" w:cs="Calibri"/>
                <w:sz w:val="17"/>
                <w:szCs w:val="17"/>
              </w:rPr>
              <w:t>3</w:t>
            </w:r>
            <w:r w:rsidRPr="003B4A05">
              <w:rPr>
                <w:rFonts w:ascii="Calibri" w:eastAsia="Calibri" w:hAnsi="Calibri" w:cs="Calibri"/>
                <w:sz w:val="17"/>
                <w:szCs w:val="17"/>
              </w:rPr>
              <w:t>-month period.</w:t>
            </w:r>
          </w:p>
        </w:tc>
        <w:tc>
          <w:tcPr>
            <w:tcW w:w="2340" w:type="dxa"/>
            <w:tcBorders>
              <w:top w:val="single" w:sz="4" w:space="0" w:color="auto"/>
              <w:left w:val="single" w:sz="4" w:space="0" w:color="auto"/>
              <w:bottom w:val="single" w:sz="4" w:space="0" w:color="auto"/>
              <w:right w:val="single" w:sz="4" w:space="0" w:color="auto"/>
            </w:tcBorders>
          </w:tcPr>
          <w:p w14:paraId="04C04539"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 &amp; Ongoing</w:t>
            </w:r>
          </w:p>
          <w:p w14:paraId="5F2C3F99" w14:textId="29520B27" w:rsidR="00486E7F" w:rsidRDefault="00486E7F" w:rsidP="00486E7F">
            <w:pPr>
              <w:numPr>
                <w:ilvl w:val="0"/>
                <w:numId w:val="22"/>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 classroom training by a certified Mandt trainer</w:t>
            </w:r>
            <w:r w:rsidR="00D04E1B">
              <w:rPr>
                <w:rFonts w:ascii="Calibri" w:eastAsia="Calibri" w:hAnsi="Calibri" w:cs="Calibri"/>
                <w:sz w:val="17"/>
                <w:szCs w:val="17"/>
              </w:rPr>
              <w:t>; or</w:t>
            </w:r>
          </w:p>
          <w:p w14:paraId="4B82AFBC" w14:textId="2AD1FE57" w:rsidR="00D04E1B" w:rsidRPr="003B4A05" w:rsidRDefault="00C771D2" w:rsidP="00486E7F">
            <w:pPr>
              <w:numPr>
                <w:ilvl w:val="0"/>
                <w:numId w:val="22"/>
              </w:numPr>
              <w:spacing w:after="0" w:line="240" w:lineRule="auto"/>
              <w:rPr>
                <w:rFonts w:ascii="Calibri" w:eastAsia="Calibri" w:hAnsi="Calibri" w:cs="Calibri"/>
                <w:sz w:val="17"/>
                <w:szCs w:val="17"/>
              </w:rPr>
            </w:pPr>
            <w:r>
              <w:rPr>
                <w:rFonts w:ascii="Calibri" w:eastAsia="Calibri" w:hAnsi="Calibri" w:cs="Calibri"/>
                <w:sz w:val="17"/>
                <w:szCs w:val="17"/>
              </w:rPr>
              <w:t>Initial e-</w:t>
            </w:r>
            <w:r w:rsidR="00D04E1B">
              <w:rPr>
                <w:rFonts w:ascii="Calibri" w:eastAsia="Calibri" w:hAnsi="Calibri" w:cs="Calibri"/>
                <w:sz w:val="17"/>
                <w:szCs w:val="17"/>
              </w:rPr>
              <w:t xml:space="preserve">learnings </w:t>
            </w:r>
            <w:r>
              <w:rPr>
                <w:rFonts w:ascii="Calibri" w:eastAsia="Calibri" w:hAnsi="Calibri" w:cs="Calibri"/>
                <w:sz w:val="17"/>
                <w:szCs w:val="17"/>
              </w:rPr>
              <w:t xml:space="preserve">and/or test-out re-certification </w:t>
            </w:r>
            <w:r w:rsidR="00D04E1B">
              <w:rPr>
                <w:rFonts w:ascii="Calibri" w:eastAsia="Calibri" w:hAnsi="Calibri" w:cs="Calibri"/>
                <w:sz w:val="17"/>
                <w:szCs w:val="17"/>
              </w:rPr>
              <w:t>through MANDT systems</w:t>
            </w:r>
            <w:r>
              <w:rPr>
                <w:rFonts w:ascii="Calibri" w:eastAsia="Calibri" w:hAnsi="Calibri" w:cs="Calibri"/>
                <w:sz w:val="17"/>
                <w:szCs w:val="17"/>
              </w:rPr>
              <w:t>, supplemented by face-to-face/classroom demonstration of physical interaction skills.</w:t>
            </w:r>
          </w:p>
          <w:p w14:paraId="3F90AAA5" w14:textId="77777777" w:rsidR="00486E7F" w:rsidRPr="003B4A05" w:rsidRDefault="00486E7F">
            <w:pPr>
              <w:spacing w:after="0" w:line="240" w:lineRule="auto"/>
              <w:ind w:left="360"/>
              <w:rPr>
                <w:rFonts w:ascii="Calibri" w:eastAsia="Calibri" w:hAnsi="Calibri" w:cs="Calibri"/>
                <w:sz w:val="17"/>
                <w:szCs w:val="17"/>
              </w:rPr>
            </w:pPr>
          </w:p>
        </w:tc>
        <w:tc>
          <w:tcPr>
            <w:tcW w:w="1980" w:type="dxa"/>
            <w:tcBorders>
              <w:top w:val="single" w:sz="4" w:space="0" w:color="auto"/>
              <w:left w:val="single" w:sz="4" w:space="0" w:color="auto"/>
              <w:bottom w:val="single" w:sz="4" w:space="0" w:color="auto"/>
              <w:right w:val="single" w:sz="4" w:space="0" w:color="auto"/>
            </w:tcBorders>
            <w:hideMark/>
          </w:tcPr>
          <w:p w14:paraId="2BEF628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MDHHS Contract Technical Requirement for Behavior Treatment Plan Review Committee.</w:t>
            </w:r>
          </w:p>
          <w:p w14:paraId="19A3555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Administrative Rule 330.7001 (z)</w:t>
            </w:r>
          </w:p>
          <w:p w14:paraId="2A0DE052"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OSHA Publication 3148-01 R (2004)</w:t>
            </w:r>
          </w:p>
        </w:tc>
      </w:tr>
      <w:tr w:rsidR="00486E7F" w:rsidRPr="003B4A05" w14:paraId="75357DB2" w14:textId="77777777" w:rsidTr="00486E7F">
        <w:trPr>
          <w:cantSplit/>
          <w:hidden/>
        </w:trPr>
        <w:tc>
          <w:tcPr>
            <w:tcW w:w="2237" w:type="dxa"/>
            <w:tcBorders>
              <w:top w:val="single" w:sz="4" w:space="0" w:color="auto"/>
              <w:left w:val="single" w:sz="4" w:space="0" w:color="auto"/>
              <w:bottom w:val="single" w:sz="4" w:space="0" w:color="auto"/>
              <w:right w:val="single" w:sz="4" w:space="0" w:color="auto"/>
            </w:tcBorders>
          </w:tcPr>
          <w:p w14:paraId="0E0BD3B6" w14:textId="77777777" w:rsidR="00486E7F" w:rsidRPr="003B4A05" w:rsidRDefault="00486E7F" w:rsidP="00486E7F">
            <w:pPr>
              <w:numPr>
                <w:ilvl w:val="0"/>
                <w:numId w:val="17"/>
              </w:numPr>
              <w:spacing w:after="0" w:line="240" w:lineRule="auto"/>
              <w:rPr>
                <w:rFonts w:ascii="Calibri" w:eastAsia="Calibri" w:hAnsi="Calibri" w:cs="Calibri"/>
                <w:b/>
                <w:bCs/>
                <w:vanish/>
                <w:sz w:val="20"/>
                <w:szCs w:val="20"/>
              </w:rPr>
            </w:pPr>
          </w:p>
          <w:p w14:paraId="76C5AD54"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Corporate Compliance</w:t>
            </w:r>
          </w:p>
        </w:tc>
        <w:tc>
          <w:tcPr>
            <w:tcW w:w="2970" w:type="dxa"/>
            <w:tcBorders>
              <w:top w:val="single" w:sz="4" w:space="0" w:color="auto"/>
              <w:left w:val="single" w:sz="4" w:space="0" w:color="auto"/>
              <w:bottom w:val="single" w:sz="4" w:space="0" w:color="auto"/>
              <w:right w:val="single" w:sz="4" w:space="0" w:color="auto"/>
            </w:tcBorders>
            <w:hideMark/>
          </w:tcPr>
          <w:p w14:paraId="189762E8" w14:textId="77777777" w:rsidR="00486E7F" w:rsidRPr="003B4A05" w:rsidRDefault="00486E7F">
            <w:pPr>
              <w:spacing w:after="0" w:line="256" w:lineRule="auto"/>
              <w:rPr>
                <w:rFonts w:ascii="Calibri" w:eastAsia="Calibri" w:hAnsi="Calibri" w:cs="Calibri"/>
                <w:sz w:val="17"/>
                <w:szCs w:val="17"/>
              </w:rPr>
            </w:pPr>
            <w:r w:rsidRPr="003B4A05">
              <w:rPr>
                <w:rFonts w:ascii="Calibri" w:eastAsia="Calibri" w:hAnsi="Calibri" w:cs="Calibri"/>
                <w:sz w:val="17"/>
                <w:szCs w:val="17"/>
              </w:rPr>
              <w:t xml:space="preserve">This training will acquaint staff members with the general laws and regulations governing waste, fraud, and abuse, and other compliance issues in </w:t>
            </w:r>
            <w:r w:rsidR="005A236A" w:rsidRPr="003B4A05">
              <w:rPr>
                <w:rFonts w:ascii="Calibri" w:eastAsia="Calibri" w:hAnsi="Calibri" w:cs="Calibri"/>
                <w:sz w:val="17"/>
                <w:szCs w:val="17"/>
              </w:rPr>
              <w:t>both the CMHSP and the provider</w:t>
            </w:r>
            <w:r w:rsidRPr="003B4A05">
              <w:rPr>
                <w:rFonts w:ascii="Calibri" w:eastAsia="Calibri" w:hAnsi="Calibri" w:cs="Calibri"/>
                <w:sz w:val="17"/>
                <w:szCs w:val="17"/>
              </w:rPr>
              <w:t xml:space="preserve"> organization.  </w:t>
            </w:r>
          </w:p>
        </w:tc>
        <w:tc>
          <w:tcPr>
            <w:tcW w:w="1890" w:type="dxa"/>
            <w:tcBorders>
              <w:top w:val="single" w:sz="4" w:space="0" w:color="auto"/>
              <w:left w:val="single" w:sz="4" w:space="0" w:color="auto"/>
              <w:bottom w:val="single" w:sz="4" w:space="0" w:color="auto"/>
              <w:right w:val="single" w:sz="4" w:space="0" w:color="auto"/>
            </w:tcBorders>
            <w:hideMark/>
          </w:tcPr>
          <w:p w14:paraId="02BA2DA2"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 &amp; Annual</w:t>
            </w:r>
          </w:p>
        </w:tc>
        <w:tc>
          <w:tcPr>
            <w:tcW w:w="2880" w:type="dxa"/>
            <w:tcBorders>
              <w:top w:val="single" w:sz="4" w:space="0" w:color="auto"/>
              <w:left w:val="single" w:sz="4" w:space="0" w:color="auto"/>
              <w:bottom w:val="single" w:sz="4" w:space="0" w:color="auto"/>
              <w:right w:val="single" w:sz="4" w:space="0" w:color="auto"/>
            </w:tcBorders>
          </w:tcPr>
          <w:p w14:paraId="3B75610A"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2118978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&lt;60 days of hire</w:t>
            </w:r>
          </w:p>
          <w:p w14:paraId="4779C6D2" w14:textId="77777777" w:rsidR="00486E7F" w:rsidRPr="003B4A05" w:rsidRDefault="00486E7F">
            <w:pPr>
              <w:spacing w:after="0"/>
              <w:rPr>
                <w:rFonts w:ascii="Calibri" w:eastAsia="Calibri" w:hAnsi="Calibri" w:cs="Calibri"/>
                <w:sz w:val="17"/>
                <w:szCs w:val="17"/>
                <w:u w:val="single"/>
              </w:rPr>
            </w:pPr>
          </w:p>
          <w:p w14:paraId="25CD49A5"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4F8F133C"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Annual update</w:t>
            </w:r>
          </w:p>
          <w:p w14:paraId="3EE1CBE6" w14:textId="77777777" w:rsidR="00486E7F" w:rsidRPr="003B4A05" w:rsidRDefault="00486E7F">
            <w:pPr>
              <w:spacing w:after="0"/>
              <w:rPr>
                <w:rFonts w:ascii="Calibri" w:eastAsia="Calibri" w:hAnsi="Calibri" w:cs="Calibri"/>
                <w:sz w:val="17"/>
                <w:szCs w:val="17"/>
                <w:u w:val="single"/>
              </w:rPr>
            </w:pPr>
          </w:p>
          <w:p w14:paraId="77580DFE" w14:textId="77777777" w:rsidR="00486E7F" w:rsidRPr="003B4A05" w:rsidRDefault="00486E7F">
            <w:pPr>
              <w:spacing w:after="0" w:line="240" w:lineRule="auto"/>
              <w:ind w:left="360"/>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tcPr>
          <w:p w14:paraId="081DC881"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79A1C0D2"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CMH classroom training if available</w:t>
            </w:r>
          </w:p>
          <w:p w14:paraId="4D6F2ED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course</w:t>
            </w:r>
          </w:p>
          <w:p w14:paraId="3D643C47" w14:textId="77777777" w:rsidR="005A236A" w:rsidRPr="003B4A05" w:rsidRDefault="005A236A"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As otherwise approved by CMH</w:t>
            </w:r>
          </w:p>
          <w:p w14:paraId="496951A6" w14:textId="77777777" w:rsidR="00923686" w:rsidRPr="003B4A05" w:rsidRDefault="00923686" w:rsidP="005154AB">
            <w:pPr>
              <w:spacing w:after="0" w:line="240" w:lineRule="auto"/>
              <w:ind w:left="360"/>
              <w:rPr>
                <w:rFonts w:ascii="Calibri" w:eastAsia="Calibri" w:hAnsi="Calibri" w:cs="Calibri"/>
                <w:sz w:val="17"/>
                <w:szCs w:val="17"/>
              </w:rPr>
            </w:pPr>
          </w:p>
          <w:p w14:paraId="686E2FAF" w14:textId="77777777" w:rsidR="00486E7F" w:rsidRPr="003B4A05" w:rsidRDefault="00486E7F">
            <w:pPr>
              <w:spacing w:after="0"/>
              <w:rPr>
                <w:rFonts w:ascii="Calibri" w:eastAsia="Calibri" w:hAnsi="Calibri" w:cs="Calibri"/>
                <w:sz w:val="17"/>
                <w:szCs w:val="17"/>
                <w:u w:val="single"/>
              </w:rPr>
            </w:pPr>
          </w:p>
          <w:p w14:paraId="6628395E"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302DC17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CMH classroom training if available</w:t>
            </w:r>
          </w:p>
          <w:p w14:paraId="66639E70" w14:textId="77777777" w:rsidR="005A236A" w:rsidRPr="003B4A05" w:rsidRDefault="00486E7F" w:rsidP="005A236A">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course</w:t>
            </w:r>
            <w:r w:rsidR="005A236A" w:rsidRPr="003B4A05">
              <w:rPr>
                <w:rFonts w:ascii="Calibri" w:eastAsia="Calibri" w:hAnsi="Calibri" w:cs="Calibri"/>
                <w:sz w:val="17"/>
                <w:szCs w:val="17"/>
              </w:rPr>
              <w:t xml:space="preserve"> </w:t>
            </w:r>
          </w:p>
          <w:p w14:paraId="16C20EF9" w14:textId="77777777" w:rsidR="005A236A" w:rsidRPr="003B4A05" w:rsidRDefault="005A236A">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As otherwise approved by CMH</w:t>
            </w:r>
          </w:p>
          <w:p w14:paraId="2DC52998" w14:textId="77777777" w:rsidR="00486E7F" w:rsidRPr="003B4A05" w:rsidRDefault="00486E7F">
            <w:pPr>
              <w:spacing w:after="0" w:line="240" w:lineRule="auto"/>
              <w:rPr>
                <w:rFonts w:ascii="Calibri" w:eastAsia="Calibri" w:hAnsi="Calibri" w:cs="Calibri"/>
                <w:sz w:val="17"/>
                <w:szCs w:val="17"/>
              </w:rPr>
            </w:pPr>
          </w:p>
        </w:tc>
        <w:tc>
          <w:tcPr>
            <w:tcW w:w="1980" w:type="dxa"/>
            <w:tcBorders>
              <w:top w:val="single" w:sz="4" w:space="0" w:color="auto"/>
              <w:left w:val="single" w:sz="4" w:space="0" w:color="auto"/>
              <w:bottom w:val="single" w:sz="4" w:space="0" w:color="auto"/>
              <w:right w:val="single" w:sz="4" w:space="0" w:color="auto"/>
            </w:tcBorders>
            <w:hideMark/>
          </w:tcPr>
          <w:p w14:paraId="7FD97C77"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Medicaid Integrity Program (MIP) Section 33</w:t>
            </w:r>
          </w:p>
          <w:p w14:paraId="5588CFAC"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Medicaid False Claims Act of 1977</w:t>
            </w:r>
          </w:p>
          <w:p w14:paraId="7C93EFCB"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Michigan False Claims Act, Act 72 of 1977</w:t>
            </w:r>
          </w:p>
          <w:p w14:paraId="526337AE"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Deficit Reduction Act of 2005</w:t>
            </w:r>
          </w:p>
          <w:p w14:paraId="435BEEA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Affordable Care Act of 2010</w:t>
            </w:r>
          </w:p>
          <w:p w14:paraId="38DF0104"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CARF 1. A. 7 if applicable</w:t>
            </w:r>
          </w:p>
          <w:p w14:paraId="5E36BE7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Code of Federal Regulations 42 CFR 438 608</w:t>
            </w:r>
          </w:p>
        </w:tc>
      </w:tr>
      <w:tr w:rsidR="00486E7F" w:rsidRPr="003B4A05" w14:paraId="67158FAD" w14:textId="77777777" w:rsidTr="00486E7F">
        <w:trPr>
          <w:cantSplit/>
        </w:trPr>
        <w:tc>
          <w:tcPr>
            <w:tcW w:w="2237" w:type="dxa"/>
            <w:tcBorders>
              <w:top w:val="single" w:sz="4" w:space="0" w:color="auto"/>
              <w:left w:val="single" w:sz="4" w:space="0" w:color="auto"/>
              <w:bottom w:val="single" w:sz="4" w:space="0" w:color="auto"/>
              <w:right w:val="single" w:sz="4" w:space="0" w:color="auto"/>
            </w:tcBorders>
            <w:hideMark/>
          </w:tcPr>
          <w:p w14:paraId="202404C9"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Cultural Competence</w:t>
            </w:r>
          </w:p>
        </w:tc>
        <w:tc>
          <w:tcPr>
            <w:tcW w:w="2970" w:type="dxa"/>
            <w:tcBorders>
              <w:top w:val="single" w:sz="4" w:space="0" w:color="auto"/>
              <w:left w:val="single" w:sz="4" w:space="0" w:color="auto"/>
              <w:bottom w:val="single" w:sz="4" w:space="0" w:color="auto"/>
              <w:right w:val="single" w:sz="4" w:space="0" w:color="auto"/>
            </w:tcBorders>
          </w:tcPr>
          <w:p w14:paraId="20D854E2"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This training will cover: effect of culture and how it affects our perception of life, various aspects of culture, understanding that every individual has the right to receive culturally proficient services, steps in providing culturally responsive services, and realizing that being culturally competent/proficient is a continual process.</w:t>
            </w:r>
          </w:p>
          <w:p w14:paraId="263D2EFB" w14:textId="77777777" w:rsidR="00486E7F" w:rsidRPr="003B4A05" w:rsidRDefault="00486E7F">
            <w:pPr>
              <w:spacing w:after="0" w:line="240" w:lineRule="auto"/>
              <w:rPr>
                <w:rFonts w:ascii="Calibri" w:eastAsia="Calibri" w:hAnsi="Calibri" w:cs="Calibri"/>
                <w:sz w:val="17"/>
                <w:szCs w:val="17"/>
              </w:rPr>
            </w:pPr>
          </w:p>
        </w:tc>
        <w:tc>
          <w:tcPr>
            <w:tcW w:w="1890" w:type="dxa"/>
            <w:tcBorders>
              <w:top w:val="single" w:sz="4" w:space="0" w:color="auto"/>
              <w:left w:val="single" w:sz="4" w:space="0" w:color="auto"/>
              <w:bottom w:val="single" w:sz="4" w:space="0" w:color="auto"/>
              <w:right w:val="single" w:sz="4" w:space="0" w:color="auto"/>
            </w:tcBorders>
          </w:tcPr>
          <w:p w14:paraId="14401499" w14:textId="77777777" w:rsidR="00486E7F" w:rsidRPr="003B4A05" w:rsidRDefault="00486E7F">
            <w:pPr>
              <w:spacing w:after="0"/>
              <w:rPr>
                <w:rFonts w:ascii="Calibri" w:eastAsia="Calibri" w:hAnsi="Calibri" w:cs="Calibri"/>
                <w:sz w:val="17"/>
                <w:szCs w:val="17"/>
              </w:rPr>
            </w:pPr>
            <w:r w:rsidRPr="003B4A05">
              <w:rPr>
                <w:rFonts w:ascii="Calibri" w:eastAsia="Calibri" w:hAnsi="Calibri" w:cs="Calibri"/>
                <w:sz w:val="17"/>
                <w:szCs w:val="17"/>
              </w:rPr>
              <w:t>Initial &amp; Annual</w:t>
            </w:r>
          </w:p>
          <w:p w14:paraId="7962FB02" w14:textId="77777777" w:rsidR="00486E7F" w:rsidRPr="003B4A05" w:rsidRDefault="00486E7F">
            <w:pPr>
              <w:spacing w:after="0" w:line="240" w:lineRule="auto"/>
              <w:ind w:left="360"/>
              <w:rPr>
                <w:rFonts w:ascii="Calibri" w:eastAsia="Calibri" w:hAnsi="Calibri" w:cs="Calibri"/>
                <w:sz w:val="17"/>
                <w:szCs w:val="17"/>
              </w:rPr>
            </w:pPr>
          </w:p>
        </w:tc>
        <w:tc>
          <w:tcPr>
            <w:tcW w:w="2880" w:type="dxa"/>
            <w:tcBorders>
              <w:top w:val="single" w:sz="4" w:space="0" w:color="auto"/>
              <w:left w:val="single" w:sz="4" w:space="0" w:color="auto"/>
              <w:bottom w:val="single" w:sz="4" w:space="0" w:color="auto"/>
              <w:right w:val="single" w:sz="4" w:space="0" w:color="auto"/>
            </w:tcBorders>
          </w:tcPr>
          <w:p w14:paraId="65447C3A"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0F5EAAB2"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60 days of hire </w:t>
            </w:r>
          </w:p>
          <w:p w14:paraId="3DC7182D" w14:textId="77777777" w:rsidR="00486E7F" w:rsidRPr="003B4A05" w:rsidRDefault="00486E7F">
            <w:pPr>
              <w:spacing w:after="0"/>
              <w:rPr>
                <w:rFonts w:ascii="Calibri" w:eastAsia="Calibri" w:hAnsi="Calibri" w:cs="Calibri"/>
                <w:sz w:val="17"/>
                <w:szCs w:val="17"/>
                <w:u w:val="single"/>
              </w:rPr>
            </w:pPr>
          </w:p>
          <w:p w14:paraId="19F741F4"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3DA9EBAF"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Annual update </w:t>
            </w:r>
          </w:p>
          <w:p w14:paraId="3AC35B56" w14:textId="77777777" w:rsidR="00486E7F" w:rsidRPr="003B4A05" w:rsidRDefault="00486E7F">
            <w:pPr>
              <w:spacing w:after="0" w:line="240" w:lineRule="auto"/>
              <w:ind w:left="360"/>
              <w:rPr>
                <w:rFonts w:ascii="Calibri" w:eastAsia="Calibri" w:hAnsi="Calibri" w:cs="Calibri"/>
                <w:sz w:val="17"/>
                <w:szCs w:val="17"/>
              </w:rPr>
            </w:pPr>
          </w:p>
          <w:p w14:paraId="7393C602" w14:textId="77777777" w:rsidR="00486E7F" w:rsidRPr="003B4A05" w:rsidRDefault="00486E7F">
            <w:pPr>
              <w:spacing w:after="0" w:line="240" w:lineRule="auto"/>
              <w:ind w:left="360"/>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tcPr>
          <w:p w14:paraId="07203DC8"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7AEEC94A" w14:textId="77777777" w:rsidR="00486E7F" w:rsidRPr="003B4A05" w:rsidRDefault="00486E7F" w:rsidP="00486E7F">
            <w:pPr>
              <w:numPr>
                <w:ilvl w:val="0"/>
                <w:numId w:val="24"/>
              </w:numPr>
              <w:spacing w:after="0" w:line="240" w:lineRule="auto"/>
              <w:rPr>
                <w:rFonts w:ascii="Calibri" w:eastAsia="Calibri" w:hAnsi="Calibri" w:cs="Calibri"/>
                <w:sz w:val="17"/>
                <w:szCs w:val="17"/>
              </w:rPr>
            </w:pPr>
            <w:r w:rsidRPr="003B4A05">
              <w:rPr>
                <w:rFonts w:ascii="Calibri" w:eastAsia="Calibri" w:hAnsi="Calibri" w:cs="Calibri"/>
                <w:sz w:val="17"/>
                <w:szCs w:val="17"/>
              </w:rPr>
              <w:t>CMH Classroom Training if available</w:t>
            </w:r>
          </w:p>
          <w:p w14:paraId="35AD1F75" w14:textId="77777777" w:rsidR="00486E7F" w:rsidRPr="003B4A05" w:rsidRDefault="00486E7F" w:rsidP="00486E7F">
            <w:pPr>
              <w:numPr>
                <w:ilvl w:val="0"/>
                <w:numId w:val="24"/>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course</w:t>
            </w:r>
          </w:p>
          <w:p w14:paraId="4D9CA3D8" w14:textId="77777777" w:rsidR="00486E7F" w:rsidRPr="003B4A05" w:rsidRDefault="00486E7F" w:rsidP="00486E7F">
            <w:pPr>
              <w:numPr>
                <w:ilvl w:val="0"/>
                <w:numId w:val="24"/>
              </w:numPr>
              <w:spacing w:after="0" w:line="240" w:lineRule="auto"/>
              <w:rPr>
                <w:rFonts w:ascii="Calibri" w:eastAsia="Calibri" w:hAnsi="Calibri" w:cs="Calibri"/>
                <w:sz w:val="17"/>
                <w:szCs w:val="17"/>
              </w:rPr>
            </w:pPr>
            <w:r w:rsidRPr="003B4A05">
              <w:rPr>
                <w:rFonts w:ascii="Calibri" w:eastAsia="Calibri" w:hAnsi="Calibri" w:cs="Calibri"/>
                <w:sz w:val="17"/>
                <w:szCs w:val="17"/>
              </w:rPr>
              <w:t>As otherwise approved by CMH</w:t>
            </w:r>
          </w:p>
          <w:p w14:paraId="0D46753B" w14:textId="77777777" w:rsidR="00486E7F" w:rsidRPr="003B4A05" w:rsidRDefault="00486E7F">
            <w:pPr>
              <w:spacing w:after="0"/>
              <w:rPr>
                <w:rFonts w:ascii="Calibri" w:eastAsia="Calibri" w:hAnsi="Calibri" w:cs="Calibri"/>
                <w:sz w:val="17"/>
                <w:szCs w:val="17"/>
                <w:u w:val="single"/>
              </w:rPr>
            </w:pPr>
          </w:p>
          <w:p w14:paraId="630C1127"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60FAF243" w14:textId="77777777" w:rsidR="00486E7F" w:rsidRPr="003B4A05" w:rsidRDefault="00486E7F" w:rsidP="00486E7F">
            <w:pPr>
              <w:numPr>
                <w:ilvl w:val="0"/>
                <w:numId w:val="24"/>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course</w:t>
            </w:r>
          </w:p>
          <w:p w14:paraId="162CE02A"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As otherwise approved by CMH</w:t>
            </w:r>
          </w:p>
        </w:tc>
        <w:tc>
          <w:tcPr>
            <w:tcW w:w="1980" w:type="dxa"/>
            <w:tcBorders>
              <w:top w:val="single" w:sz="4" w:space="0" w:color="auto"/>
              <w:left w:val="single" w:sz="4" w:space="0" w:color="auto"/>
              <w:bottom w:val="single" w:sz="4" w:space="0" w:color="auto"/>
              <w:right w:val="single" w:sz="4" w:space="0" w:color="auto"/>
            </w:tcBorders>
            <w:hideMark/>
          </w:tcPr>
          <w:p w14:paraId="52A06D5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Code of Federal Regulations 42 CFR 438.206(c)(2) Cultural Considerations</w:t>
            </w:r>
          </w:p>
          <w:p w14:paraId="6F8FAABF"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MDHHS Contract Part II 3.0, Access Assurance Section 3.4.2 on Cultural Competence</w:t>
            </w:r>
          </w:p>
          <w:p w14:paraId="75966329"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MDHHS Contract Part I, 15.7 (LEP)</w:t>
            </w:r>
          </w:p>
          <w:p w14:paraId="25670CD0"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CARF 1.I.5 if applicable</w:t>
            </w:r>
          </w:p>
          <w:p w14:paraId="7D63573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Medicaid Provider Manual 4.5</w:t>
            </w:r>
          </w:p>
        </w:tc>
      </w:tr>
      <w:tr w:rsidR="00486E7F" w:rsidRPr="003B4A05" w14:paraId="6167E268" w14:textId="77777777" w:rsidTr="00486E7F">
        <w:trPr>
          <w:cantSplit/>
        </w:trPr>
        <w:tc>
          <w:tcPr>
            <w:tcW w:w="2237" w:type="dxa"/>
            <w:tcBorders>
              <w:top w:val="single" w:sz="4" w:space="0" w:color="auto"/>
              <w:left w:val="single" w:sz="4" w:space="0" w:color="auto"/>
              <w:bottom w:val="single" w:sz="4" w:space="0" w:color="auto"/>
              <w:right w:val="single" w:sz="4" w:space="0" w:color="auto"/>
            </w:tcBorders>
            <w:hideMark/>
          </w:tcPr>
          <w:p w14:paraId="4135D0C4"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Emergency Preparedness</w:t>
            </w:r>
          </w:p>
        </w:tc>
        <w:tc>
          <w:tcPr>
            <w:tcW w:w="2970" w:type="dxa"/>
            <w:tcBorders>
              <w:top w:val="single" w:sz="4" w:space="0" w:color="auto"/>
              <w:left w:val="single" w:sz="4" w:space="0" w:color="auto"/>
              <w:bottom w:val="single" w:sz="4" w:space="0" w:color="auto"/>
              <w:right w:val="single" w:sz="4" w:space="0" w:color="auto"/>
            </w:tcBorders>
            <w:hideMark/>
          </w:tcPr>
          <w:p w14:paraId="4896BEC7" w14:textId="77777777" w:rsidR="00486E7F" w:rsidRPr="003B4A05" w:rsidRDefault="00486E7F">
            <w:pPr>
              <w:spacing w:after="0" w:line="240" w:lineRule="auto"/>
              <w:rPr>
                <w:rFonts w:ascii="Calibri" w:eastAsia="Calibri" w:hAnsi="Calibri" w:cs="Calibri"/>
                <w:sz w:val="17"/>
                <w:szCs w:val="17"/>
                <w:highlight w:val="yellow"/>
              </w:rPr>
            </w:pPr>
            <w:r w:rsidRPr="003B4A05">
              <w:rPr>
                <w:rFonts w:ascii="Calibri" w:eastAsia="Calibri" w:hAnsi="Calibri" w:cs="Calibri"/>
                <w:sz w:val="17"/>
                <w:szCs w:val="17"/>
              </w:rPr>
              <w:t>The goal of this course is to provide information that helps increase employee awareness and knowledge of various emergency situation</w:t>
            </w:r>
            <w:r w:rsidR="00087546">
              <w:rPr>
                <w:rFonts w:ascii="Calibri" w:eastAsia="Calibri" w:hAnsi="Calibri" w:cs="Calibri"/>
                <w:sz w:val="17"/>
                <w:szCs w:val="17"/>
              </w:rPr>
              <w:t>s</w:t>
            </w:r>
            <w:r w:rsidRPr="003B4A05">
              <w:rPr>
                <w:rFonts w:ascii="Calibri" w:eastAsia="Calibri" w:hAnsi="Calibri" w:cs="Calibri"/>
                <w:sz w:val="17"/>
                <w:szCs w:val="17"/>
              </w:rPr>
              <w:t xml:space="preserve"> to promote effective response practices.  At the completion of this program, participants should be able to: identify risk factors that lead to an emergency situation; implement proper safety and prevention practices; report emergencies promptly to proper authorities; respond to various emergency situations in an effective manner.</w:t>
            </w:r>
          </w:p>
        </w:tc>
        <w:tc>
          <w:tcPr>
            <w:tcW w:w="1890" w:type="dxa"/>
            <w:tcBorders>
              <w:top w:val="single" w:sz="4" w:space="0" w:color="auto"/>
              <w:left w:val="single" w:sz="4" w:space="0" w:color="auto"/>
              <w:bottom w:val="single" w:sz="4" w:space="0" w:color="auto"/>
              <w:right w:val="single" w:sz="4" w:space="0" w:color="auto"/>
            </w:tcBorders>
            <w:hideMark/>
          </w:tcPr>
          <w:p w14:paraId="5A21AE62"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w:t>
            </w:r>
          </w:p>
        </w:tc>
        <w:tc>
          <w:tcPr>
            <w:tcW w:w="2880" w:type="dxa"/>
            <w:tcBorders>
              <w:top w:val="single" w:sz="4" w:space="0" w:color="auto"/>
              <w:left w:val="single" w:sz="4" w:space="0" w:color="auto"/>
              <w:bottom w:val="single" w:sz="4" w:space="0" w:color="auto"/>
              <w:right w:val="single" w:sz="4" w:space="0" w:color="auto"/>
            </w:tcBorders>
          </w:tcPr>
          <w:p w14:paraId="592BDA7D"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0269D50A"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60 days of hire</w:t>
            </w:r>
          </w:p>
          <w:p w14:paraId="311E9C21"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Staff working independently or as lead workers need to complete all training prior to any direct care assignment</w:t>
            </w:r>
          </w:p>
          <w:p w14:paraId="7E585A01" w14:textId="77777777" w:rsidR="00486E7F" w:rsidRPr="003B4A05" w:rsidRDefault="00486E7F">
            <w:pPr>
              <w:spacing w:after="0" w:line="240" w:lineRule="auto"/>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hideMark/>
          </w:tcPr>
          <w:p w14:paraId="1E81DC2A" w14:textId="77777777" w:rsidR="00486E7F" w:rsidRPr="003B4A05" w:rsidRDefault="00486E7F">
            <w:pPr>
              <w:spacing w:after="0" w:line="240" w:lineRule="auto"/>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76E7FE3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CMH Classroom Training if available</w:t>
            </w:r>
          </w:p>
          <w:p w14:paraId="3D105E5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course</w:t>
            </w:r>
          </w:p>
        </w:tc>
        <w:tc>
          <w:tcPr>
            <w:tcW w:w="1980" w:type="dxa"/>
            <w:tcBorders>
              <w:top w:val="single" w:sz="4" w:space="0" w:color="auto"/>
              <w:left w:val="single" w:sz="4" w:space="0" w:color="auto"/>
              <w:bottom w:val="single" w:sz="4" w:space="0" w:color="auto"/>
              <w:right w:val="single" w:sz="4" w:space="0" w:color="auto"/>
            </w:tcBorders>
            <w:hideMark/>
          </w:tcPr>
          <w:p w14:paraId="3800323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R330.1806</w:t>
            </w:r>
          </w:p>
          <w:p w14:paraId="7A92E5BB"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R400.14204 (Small Group Homes)</w:t>
            </w:r>
          </w:p>
          <w:p w14:paraId="708425E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R400.15204 (Large Group Home)</w:t>
            </w:r>
          </w:p>
          <w:p w14:paraId="18AEE93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R400.2122 (Congregate Settings)</w:t>
            </w:r>
          </w:p>
          <w:p w14:paraId="09356B7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5154AB">
              <w:rPr>
                <w:rFonts w:ascii="Calibri" w:eastAsia="Calibri" w:hAnsi="Calibri" w:cs="Calibri"/>
                <w:sz w:val="17"/>
                <w:szCs w:val="17"/>
              </w:rPr>
              <w:t>CARF 1.H.4</w:t>
            </w:r>
            <w:r w:rsidRPr="003B4A05">
              <w:rPr>
                <w:rFonts w:ascii="Calibri" w:eastAsia="Calibri" w:hAnsi="Calibri" w:cs="Calibri"/>
                <w:sz w:val="17"/>
                <w:szCs w:val="17"/>
              </w:rPr>
              <w:t xml:space="preserve"> if applicable</w:t>
            </w:r>
          </w:p>
        </w:tc>
      </w:tr>
      <w:tr w:rsidR="00486E7F" w:rsidRPr="003B4A05" w14:paraId="7D83BADC" w14:textId="77777777" w:rsidTr="00486E7F">
        <w:trPr>
          <w:cantSplit/>
        </w:trPr>
        <w:tc>
          <w:tcPr>
            <w:tcW w:w="2237" w:type="dxa"/>
            <w:tcBorders>
              <w:top w:val="single" w:sz="4" w:space="0" w:color="auto"/>
              <w:left w:val="single" w:sz="4" w:space="0" w:color="auto"/>
              <w:bottom w:val="single" w:sz="4" w:space="0" w:color="auto"/>
              <w:right w:val="single" w:sz="4" w:space="0" w:color="auto"/>
            </w:tcBorders>
            <w:hideMark/>
          </w:tcPr>
          <w:p w14:paraId="6965A27F"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lastRenderedPageBreak/>
              <w:t>Knowledge of First Aid</w:t>
            </w:r>
          </w:p>
        </w:tc>
        <w:tc>
          <w:tcPr>
            <w:tcW w:w="2970" w:type="dxa"/>
            <w:tcBorders>
              <w:top w:val="single" w:sz="4" w:space="0" w:color="auto"/>
              <w:left w:val="single" w:sz="4" w:space="0" w:color="auto"/>
              <w:bottom w:val="single" w:sz="4" w:space="0" w:color="auto"/>
              <w:right w:val="single" w:sz="4" w:space="0" w:color="auto"/>
            </w:tcBorders>
            <w:hideMark/>
          </w:tcPr>
          <w:p w14:paraId="7B17BF7E" w14:textId="77777777" w:rsidR="00486E7F" w:rsidRPr="003B4A05" w:rsidRDefault="00486E7F">
            <w:pPr>
              <w:spacing w:after="0" w:line="240" w:lineRule="auto"/>
              <w:rPr>
                <w:rFonts w:ascii="Calibri" w:eastAsia="Calibri" w:hAnsi="Calibri" w:cs="Calibri"/>
                <w:sz w:val="17"/>
                <w:szCs w:val="17"/>
                <w:highlight w:val="yellow"/>
              </w:rPr>
            </w:pPr>
            <w:r w:rsidRPr="003B4A05">
              <w:rPr>
                <w:rFonts w:ascii="Calibri" w:eastAsia="Calibri" w:hAnsi="Calibri" w:cs="Calibri"/>
                <w:sz w:val="17"/>
                <w:szCs w:val="17"/>
              </w:rPr>
              <w:t>This training will provide staff with information about basic first aid action principles and situations requiring first aid.</w:t>
            </w:r>
          </w:p>
        </w:tc>
        <w:tc>
          <w:tcPr>
            <w:tcW w:w="1890" w:type="dxa"/>
            <w:tcBorders>
              <w:top w:val="single" w:sz="4" w:space="0" w:color="auto"/>
              <w:left w:val="single" w:sz="4" w:space="0" w:color="auto"/>
              <w:bottom w:val="single" w:sz="4" w:space="0" w:color="auto"/>
              <w:right w:val="single" w:sz="4" w:space="0" w:color="auto"/>
            </w:tcBorders>
            <w:hideMark/>
          </w:tcPr>
          <w:p w14:paraId="591A516A"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 and 2-year Update</w:t>
            </w:r>
          </w:p>
        </w:tc>
        <w:tc>
          <w:tcPr>
            <w:tcW w:w="2880" w:type="dxa"/>
            <w:tcBorders>
              <w:top w:val="single" w:sz="4" w:space="0" w:color="auto"/>
              <w:left w:val="single" w:sz="4" w:space="0" w:color="auto"/>
              <w:bottom w:val="single" w:sz="4" w:space="0" w:color="auto"/>
              <w:right w:val="single" w:sz="4" w:space="0" w:color="auto"/>
            </w:tcBorders>
          </w:tcPr>
          <w:p w14:paraId="61B22719"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0A92D0E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60 days of hire and prior to working independently with individuals served</w:t>
            </w:r>
          </w:p>
          <w:p w14:paraId="3D645009" w14:textId="77777777" w:rsidR="00486E7F" w:rsidRPr="003B4A05" w:rsidRDefault="00486E7F">
            <w:pPr>
              <w:spacing w:after="0" w:line="240" w:lineRule="auto"/>
              <w:rPr>
                <w:rFonts w:ascii="Calibri" w:eastAsia="Calibri" w:hAnsi="Calibri" w:cs="Calibri"/>
                <w:sz w:val="17"/>
                <w:szCs w:val="17"/>
              </w:rPr>
            </w:pPr>
          </w:p>
          <w:p w14:paraId="4C5F2C41"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u w:val="single"/>
              </w:rPr>
              <w:t>Ongoing</w:t>
            </w:r>
          </w:p>
          <w:p w14:paraId="7A31A249" w14:textId="77777777" w:rsidR="00486E7F" w:rsidRPr="003B4A05" w:rsidRDefault="00486E7F" w:rsidP="00486E7F">
            <w:pPr>
              <w:pStyle w:val="ListParagraph"/>
              <w:numPr>
                <w:ilvl w:val="0"/>
                <w:numId w:val="24"/>
              </w:numPr>
              <w:spacing w:after="0" w:line="240" w:lineRule="auto"/>
              <w:rPr>
                <w:rFonts w:ascii="Calibri" w:eastAsia="Calibri" w:hAnsi="Calibri" w:cs="Calibri"/>
                <w:sz w:val="17"/>
                <w:szCs w:val="17"/>
              </w:rPr>
            </w:pPr>
            <w:r w:rsidRPr="003B4A05">
              <w:rPr>
                <w:rFonts w:ascii="Calibri" w:eastAsia="Calibri" w:hAnsi="Calibri" w:cs="Calibri"/>
                <w:sz w:val="17"/>
                <w:szCs w:val="17"/>
              </w:rPr>
              <w:t>Update every 2 years</w:t>
            </w:r>
          </w:p>
          <w:p w14:paraId="5D2BC134" w14:textId="77777777" w:rsidR="00486E7F" w:rsidRPr="003B4A05" w:rsidRDefault="00486E7F">
            <w:pPr>
              <w:spacing w:after="0" w:line="256" w:lineRule="auto"/>
              <w:rPr>
                <w:rFonts w:ascii="Calibri" w:eastAsia="Calibri" w:hAnsi="Calibri" w:cs="Calibri"/>
                <w:sz w:val="17"/>
                <w:szCs w:val="17"/>
                <w:u w:val="single"/>
              </w:rPr>
            </w:pPr>
          </w:p>
        </w:tc>
        <w:tc>
          <w:tcPr>
            <w:tcW w:w="2340" w:type="dxa"/>
            <w:tcBorders>
              <w:top w:val="single" w:sz="4" w:space="0" w:color="auto"/>
              <w:left w:val="single" w:sz="4" w:space="0" w:color="auto"/>
              <w:bottom w:val="single" w:sz="4" w:space="0" w:color="auto"/>
              <w:right w:val="single" w:sz="4" w:space="0" w:color="auto"/>
            </w:tcBorders>
          </w:tcPr>
          <w:p w14:paraId="729FDD4D" w14:textId="77777777" w:rsidR="00486E7F" w:rsidRPr="003B4A05" w:rsidRDefault="00486E7F">
            <w:pPr>
              <w:spacing w:after="0"/>
              <w:rPr>
                <w:rFonts w:ascii="Calibri" w:eastAsia="Calibri" w:hAnsi="Calibri" w:cs="Calibri"/>
                <w:sz w:val="17"/>
                <w:szCs w:val="17"/>
              </w:rPr>
            </w:pPr>
            <w:r w:rsidRPr="003B4A05">
              <w:rPr>
                <w:rFonts w:ascii="Calibri" w:eastAsia="Calibri" w:hAnsi="Calibri" w:cs="Calibri"/>
                <w:sz w:val="17"/>
                <w:szCs w:val="17"/>
                <w:u w:val="single"/>
              </w:rPr>
              <w:t>Initial &amp; Ongoing</w:t>
            </w:r>
          </w:p>
          <w:p w14:paraId="79F9C503" w14:textId="77777777" w:rsidR="00486E7F" w:rsidRPr="003B4A05" w:rsidRDefault="00486E7F" w:rsidP="00486E7F">
            <w:pPr>
              <w:pStyle w:val="ListParagraph"/>
              <w:numPr>
                <w:ilvl w:val="0"/>
                <w:numId w:val="24"/>
              </w:numPr>
              <w:spacing w:after="0" w:line="256" w:lineRule="auto"/>
              <w:rPr>
                <w:rFonts w:ascii="Calibri" w:eastAsia="Calibri" w:hAnsi="Calibri" w:cs="Calibri"/>
                <w:sz w:val="17"/>
                <w:szCs w:val="17"/>
              </w:rPr>
            </w:pPr>
            <w:r w:rsidRPr="003B4A05">
              <w:rPr>
                <w:rFonts w:ascii="Calibri" w:eastAsia="Calibri" w:hAnsi="Calibri" w:cs="Calibri"/>
                <w:sz w:val="17"/>
                <w:szCs w:val="17"/>
              </w:rPr>
              <w:t xml:space="preserve">Lakeshore LMS online course </w:t>
            </w:r>
          </w:p>
          <w:p w14:paraId="7E07EF9C" w14:textId="77777777" w:rsidR="00486E7F" w:rsidRPr="005154AB" w:rsidRDefault="00486E7F" w:rsidP="00486E7F">
            <w:pPr>
              <w:numPr>
                <w:ilvl w:val="0"/>
                <w:numId w:val="24"/>
              </w:numPr>
              <w:spacing w:after="0" w:line="240" w:lineRule="auto"/>
              <w:rPr>
                <w:rFonts w:ascii="Calibri" w:eastAsia="Calibri" w:hAnsi="Calibri" w:cs="Calibri"/>
                <w:sz w:val="17"/>
                <w:szCs w:val="17"/>
              </w:rPr>
            </w:pPr>
            <w:r w:rsidRPr="005154AB">
              <w:rPr>
                <w:rFonts w:ascii="Calibri" w:eastAsia="Calibri" w:hAnsi="Calibri" w:cs="Calibri"/>
                <w:sz w:val="17"/>
                <w:szCs w:val="17"/>
              </w:rPr>
              <w:t>Options as approved by CMH</w:t>
            </w:r>
          </w:p>
          <w:p w14:paraId="118026B1" w14:textId="77777777" w:rsidR="00486E7F" w:rsidRPr="003B4A05" w:rsidRDefault="00486E7F">
            <w:pPr>
              <w:pStyle w:val="ListParagraph"/>
              <w:spacing w:after="0"/>
              <w:ind w:left="360"/>
              <w:rPr>
                <w:rFonts w:ascii="Calibri" w:eastAsia="Calibri" w:hAnsi="Calibri" w:cs="Calibri"/>
                <w:sz w:val="17"/>
                <w:szCs w:val="17"/>
              </w:rPr>
            </w:pPr>
          </w:p>
        </w:tc>
        <w:tc>
          <w:tcPr>
            <w:tcW w:w="1980" w:type="dxa"/>
            <w:tcBorders>
              <w:top w:val="single" w:sz="4" w:space="0" w:color="auto"/>
              <w:left w:val="single" w:sz="4" w:space="0" w:color="auto"/>
              <w:bottom w:val="single" w:sz="4" w:space="0" w:color="auto"/>
              <w:right w:val="single" w:sz="4" w:space="0" w:color="auto"/>
            </w:tcBorders>
            <w:hideMark/>
          </w:tcPr>
          <w:p w14:paraId="7C5900E1"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Medicaid Provider Manual 2.4, 14.5.A, and 15.2.C</w:t>
            </w:r>
          </w:p>
        </w:tc>
      </w:tr>
      <w:tr w:rsidR="00486E7F" w:rsidRPr="003B4A05" w14:paraId="79ADFCAF" w14:textId="77777777" w:rsidTr="00486E7F">
        <w:trPr>
          <w:cantSplit/>
        </w:trPr>
        <w:tc>
          <w:tcPr>
            <w:tcW w:w="2237" w:type="dxa"/>
            <w:tcBorders>
              <w:top w:val="single" w:sz="4" w:space="0" w:color="auto"/>
              <w:left w:val="single" w:sz="4" w:space="0" w:color="auto"/>
              <w:bottom w:val="single" w:sz="4" w:space="0" w:color="auto"/>
              <w:right w:val="single" w:sz="4" w:space="0" w:color="auto"/>
            </w:tcBorders>
            <w:hideMark/>
          </w:tcPr>
          <w:p w14:paraId="41A48554"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First Aid Certification</w:t>
            </w:r>
          </w:p>
        </w:tc>
        <w:tc>
          <w:tcPr>
            <w:tcW w:w="2970" w:type="dxa"/>
            <w:tcBorders>
              <w:top w:val="single" w:sz="4" w:space="0" w:color="auto"/>
              <w:left w:val="single" w:sz="4" w:space="0" w:color="auto"/>
              <w:bottom w:val="single" w:sz="4" w:space="0" w:color="auto"/>
              <w:right w:val="single" w:sz="4" w:space="0" w:color="auto"/>
            </w:tcBorders>
          </w:tcPr>
          <w:p w14:paraId="5F9BC7A6"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This training will provide staff with certification in basic first aid action principles, situations requiring first aid, and basic first aid skills in areas including:</w:t>
            </w:r>
          </w:p>
          <w:p w14:paraId="764706DD" w14:textId="77777777" w:rsidR="00486E7F" w:rsidRPr="003B4A05" w:rsidRDefault="00486E7F">
            <w:pPr>
              <w:spacing w:after="0" w:line="240" w:lineRule="auto"/>
              <w:rPr>
                <w:rFonts w:ascii="Calibri" w:eastAsia="Calibri" w:hAnsi="Calibri" w:cs="Calibri"/>
                <w:sz w:val="17"/>
                <w:szCs w:val="17"/>
              </w:rPr>
            </w:pPr>
          </w:p>
          <w:p w14:paraId="1DDF4B24" w14:textId="77777777" w:rsidR="00486E7F" w:rsidRPr="003B4A05" w:rsidRDefault="00486E7F" w:rsidP="00486E7F">
            <w:pPr>
              <w:pStyle w:val="ListParagraph"/>
              <w:numPr>
                <w:ilvl w:val="0"/>
                <w:numId w:val="25"/>
              </w:numPr>
              <w:spacing w:after="0" w:line="240" w:lineRule="auto"/>
              <w:rPr>
                <w:rFonts w:ascii="Calibri" w:eastAsia="Calibri" w:hAnsi="Calibri" w:cs="Calibri"/>
                <w:sz w:val="17"/>
                <w:szCs w:val="17"/>
              </w:rPr>
            </w:pPr>
            <w:r w:rsidRPr="003B4A05">
              <w:rPr>
                <w:rFonts w:ascii="Calibri" w:eastAsia="Calibri" w:hAnsi="Calibri" w:cs="Calibri"/>
                <w:sz w:val="17"/>
                <w:szCs w:val="17"/>
              </w:rPr>
              <w:t>Medical Emergencies</w:t>
            </w:r>
          </w:p>
          <w:p w14:paraId="1A526B7D" w14:textId="77777777" w:rsidR="00486E7F" w:rsidRPr="003B4A05" w:rsidRDefault="00486E7F" w:rsidP="00486E7F">
            <w:pPr>
              <w:pStyle w:val="ListParagraph"/>
              <w:numPr>
                <w:ilvl w:val="0"/>
                <w:numId w:val="25"/>
              </w:numPr>
              <w:spacing w:after="0" w:line="240" w:lineRule="auto"/>
              <w:rPr>
                <w:rFonts w:ascii="Calibri" w:eastAsia="Calibri" w:hAnsi="Calibri" w:cs="Calibri"/>
                <w:sz w:val="17"/>
                <w:szCs w:val="17"/>
              </w:rPr>
            </w:pPr>
            <w:r w:rsidRPr="003B4A05">
              <w:rPr>
                <w:rFonts w:ascii="Calibri" w:eastAsia="Calibri" w:hAnsi="Calibri" w:cs="Calibri"/>
                <w:sz w:val="17"/>
                <w:szCs w:val="17"/>
              </w:rPr>
              <w:t>Injury Emergencies</w:t>
            </w:r>
          </w:p>
          <w:p w14:paraId="66F251DB" w14:textId="77777777" w:rsidR="00486E7F" w:rsidRPr="003B4A05" w:rsidRDefault="00486E7F" w:rsidP="00486E7F">
            <w:pPr>
              <w:pStyle w:val="ListParagraph"/>
              <w:numPr>
                <w:ilvl w:val="0"/>
                <w:numId w:val="25"/>
              </w:numPr>
              <w:spacing w:after="0" w:line="240" w:lineRule="auto"/>
              <w:rPr>
                <w:rFonts w:ascii="Calibri" w:eastAsia="Calibri" w:hAnsi="Calibri" w:cs="Calibri"/>
                <w:sz w:val="17"/>
                <w:szCs w:val="17"/>
              </w:rPr>
            </w:pPr>
            <w:r w:rsidRPr="003B4A05">
              <w:rPr>
                <w:rFonts w:ascii="Calibri" w:eastAsia="Calibri" w:hAnsi="Calibri" w:cs="Calibri"/>
                <w:sz w:val="17"/>
                <w:szCs w:val="17"/>
              </w:rPr>
              <w:t>Environmental Emergencies</w:t>
            </w:r>
          </w:p>
        </w:tc>
        <w:tc>
          <w:tcPr>
            <w:tcW w:w="1890" w:type="dxa"/>
            <w:tcBorders>
              <w:top w:val="single" w:sz="4" w:space="0" w:color="auto"/>
              <w:left w:val="single" w:sz="4" w:space="0" w:color="auto"/>
              <w:bottom w:val="single" w:sz="4" w:space="0" w:color="auto"/>
              <w:right w:val="single" w:sz="4" w:space="0" w:color="auto"/>
            </w:tcBorders>
            <w:hideMark/>
          </w:tcPr>
          <w:p w14:paraId="793B2847"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 and Ongoing</w:t>
            </w:r>
          </w:p>
        </w:tc>
        <w:tc>
          <w:tcPr>
            <w:tcW w:w="2880" w:type="dxa"/>
            <w:tcBorders>
              <w:top w:val="single" w:sz="4" w:space="0" w:color="auto"/>
              <w:left w:val="single" w:sz="4" w:space="0" w:color="auto"/>
              <w:bottom w:val="single" w:sz="4" w:space="0" w:color="auto"/>
              <w:right w:val="single" w:sz="4" w:space="0" w:color="auto"/>
            </w:tcBorders>
          </w:tcPr>
          <w:p w14:paraId="6D85374F"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2AA7B3EF"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Current certification </w:t>
            </w: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60 days of hire and prior to working independently with individuals served</w:t>
            </w:r>
          </w:p>
          <w:p w14:paraId="7EAE9064" w14:textId="77777777" w:rsidR="00486E7F" w:rsidRPr="003B4A05" w:rsidRDefault="00486E7F">
            <w:pPr>
              <w:spacing w:after="0" w:line="240" w:lineRule="auto"/>
              <w:rPr>
                <w:rFonts w:ascii="Calibri" w:eastAsia="Calibri" w:hAnsi="Calibri" w:cs="Calibri"/>
                <w:sz w:val="17"/>
                <w:szCs w:val="17"/>
              </w:rPr>
            </w:pPr>
          </w:p>
          <w:p w14:paraId="09E651DB" w14:textId="77777777" w:rsidR="00486E7F" w:rsidRPr="003B4A05" w:rsidRDefault="00486E7F">
            <w:pPr>
              <w:spacing w:after="0"/>
              <w:rPr>
                <w:rFonts w:ascii="Calibri" w:eastAsia="Calibri" w:hAnsi="Calibri" w:cs="Calibri"/>
                <w:sz w:val="17"/>
                <w:szCs w:val="17"/>
                <w:u w:val="single"/>
              </w:rPr>
            </w:pPr>
          </w:p>
          <w:p w14:paraId="63DEE60B"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792C29A1"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As per certificate</w:t>
            </w:r>
          </w:p>
        </w:tc>
        <w:tc>
          <w:tcPr>
            <w:tcW w:w="2340" w:type="dxa"/>
            <w:tcBorders>
              <w:top w:val="single" w:sz="4" w:space="0" w:color="auto"/>
              <w:left w:val="single" w:sz="4" w:space="0" w:color="auto"/>
              <w:bottom w:val="single" w:sz="4" w:space="0" w:color="auto"/>
              <w:right w:val="single" w:sz="4" w:space="0" w:color="auto"/>
            </w:tcBorders>
            <w:hideMark/>
          </w:tcPr>
          <w:p w14:paraId="2E460C6F"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 &amp; Ongoing</w:t>
            </w:r>
          </w:p>
          <w:p w14:paraId="5057DD68" w14:textId="77777777" w:rsidR="00486E7F" w:rsidRPr="003B4A05" w:rsidRDefault="00486E7F" w:rsidP="00486E7F">
            <w:pPr>
              <w:numPr>
                <w:ilvl w:val="0"/>
                <w:numId w:val="26"/>
              </w:numPr>
              <w:spacing w:after="0" w:line="240" w:lineRule="auto"/>
              <w:rPr>
                <w:rFonts w:ascii="Calibri" w:eastAsia="Calibri" w:hAnsi="Calibri" w:cs="Calibri"/>
                <w:sz w:val="17"/>
                <w:szCs w:val="17"/>
              </w:rPr>
            </w:pPr>
            <w:r w:rsidRPr="003B4A05">
              <w:rPr>
                <w:rFonts w:ascii="Calibri" w:eastAsia="Calibri" w:hAnsi="Calibri" w:cs="Calibri"/>
                <w:sz w:val="17"/>
                <w:szCs w:val="17"/>
              </w:rPr>
              <w:t>CMH or Community Classroom Training which must include return demonstration</w:t>
            </w:r>
          </w:p>
          <w:p w14:paraId="55D5CBE0" w14:textId="77777777" w:rsidR="00486E7F" w:rsidRPr="003B4A05" w:rsidRDefault="00486E7F" w:rsidP="00486E7F">
            <w:pPr>
              <w:numPr>
                <w:ilvl w:val="0"/>
                <w:numId w:val="26"/>
              </w:numPr>
              <w:spacing w:after="0" w:line="240" w:lineRule="auto"/>
              <w:rPr>
                <w:rFonts w:ascii="Calibri" w:eastAsia="Calibri" w:hAnsi="Calibri" w:cs="Calibri"/>
                <w:sz w:val="17"/>
                <w:szCs w:val="17"/>
              </w:rPr>
            </w:pPr>
            <w:r w:rsidRPr="003B4A05">
              <w:rPr>
                <w:rFonts w:ascii="Calibri" w:eastAsia="Calibri" w:hAnsi="Calibri" w:cs="Calibri"/>
                <w:sz w:val="17"/>
                <w:szCs w:val="17"/>
              </w:rPr>
              <w:t>Through an American Red Cross, American Heart Association, OR National Safety Council certified trainer which must include return demonstration</w:t>
            </w:r>
          </w:p>
        </w:tc>
        <w:tc>
          <w:tcPr>
            <w:tcW w:w="1980" w:type="dxa"/>
            <w:tcBorders>
              <w:top w:val="single" w:sz="4" w:space="0" w:color="auto"/>
              <w:left w:val="single" w:sz="4" w:space="0" w:color="auto"/>
              <w:bottom w:val="single" w:sz="4" w:space="0" w:color="auto"/>
              <w:right w:val="single" w:sz="4" w:space="0" w:color="auto"/>
            </w:tcBorders>
          </w:tcPr>
          <w:p w14:paraId="05FB3C3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R330.1806 (Specialized Residential)</w:t>
            </w:r>
          </w:p>
          <w:p w14:paraId="1241329E"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R400.14204 (Small Group Homes)</w:t>
            </w:r>
          </w:p>
          <w:p w14:paraId="6A3F92D0"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R400.15204 (Large Group Home)</w:t>
            </w:r>
          </w:p>
          <w:p w14:paraId="23F03757" w14:textId="77777777" w:rsidR="00486E7F" w:rsidRPr="005154AB" w:rsidRDefault="00486E7F" w:rsidP="00486E7F">
            <w:pPr>
              <w:numPr>
                <w:ilvl w:val="0"/>
                <w:numId w:val="18"/>
              </w:numPr>
              <w:spacing w:after="0" w:line="240" w:lineRule="auto"/>
              <w:rPr>
                <w:rFonts w:ascii="Calibri" w:eastAsia="Calibri" w:hAnsi="Calibri" w:cs="Calibri"/>
                <w:sz w:val="17"/>
                <w:szCs w:val="17"/>
              </w:rPr>
            </w:pPr>
            <w:r w:rsidRPr="005154AB">
              <w:rPr>
                <w:rFonts w:ascii="Calibri" w:eastAsia="Calibri" w:hAnsi="Calibri" w:cs="Calibri"/>
                <w:sz w:val="17"/>
                <w:szCs w:val="17"/>
              </w:rPr>
              <w:t>R400.2122 (Congregate Settings)</w:t>
            </w:r>
          </w:p>
          <w:p w14:paraId="5187CF29" w14:textId="77777777" w:rsidR="00486E7F" w:rsidRPr="005154AB" w:rsidRDefault="00486E7F" w:rsidP="00486E7F">
            <w:pPr>
              <w:numPr>
                <w:ilvl w:val="0"/>
                <w:numId w:val="18"/>
              </w:numPr>
              <w:spacing w:after="0" w:line="240" w:lineRule="auto"/>
              <w:rPr>
                <w:rFonts w:ascii="Calibri" w:eastAsia="Calibri" w:hAnsi="Calibri" w:cs="Calibri"/>
                <w:sz w:val="17"/>
                <w:szCs w:val="17"/>
              </w:rPr>
            </w:pPr>
            <w:r w:rsidRPr="005154AB">
              <w:rPr>
                <w:rFonts w:ascii="Calibri" w:eastAsia="Calibri" w:hAnsi="Calibri" w:cs="Calibri"/>
                <w:sz w:val="17"/>
                <w:szCs w:val="17"/>
              </w:rPr>
              <w:t>CARF 3.G.22; 2.F.3.d</w:t>
            </w:r>
          </w:p>
          <w:p w14:paraId="62232777" w14:textId="77777777" w:rsidR="00486E7F" w:rsidRPr="003B4A05" w:rsidRDefault="00486E7F">
            <w:pPr>
              <w:spacing w:after="0" w:line="256" w:lineRule="auto"/>
              <w:ind w:left="360"/>
              <w:rPr>
                <w:rFonts w:ascii="Calibri" w:eastAsia="Calibri" w:hAnsi="Calibri" w:cs="Calibri"/>
                <w:sz w:val="17"/>
                <w:szCs w:val="17"/>
              </w:rPr>
            </w:pPr>
          </w:p>
        </w:tc>
      </w:tr>
      <w:tr w:rsidR="00486E7F" w:rsidRPr="003B4A05" w14:paraId="11D6EB2C" w14:textId="77777777" w:rsidTr="00486E7F">
        <w:trPr>
          <w:cantSplit/>
        </w:trPr>
        <w:tc>
          <w:tcPr>
            <w:tcW w:w="2237" w:type="dxa"/>
            <w:tcBorders>
              <w:top w:val="single" w:sz="4" w:space="0" w:color="auto"/>
              <w:left w:val="single" w:sz="4" w:space="0" w:color="auto"/>
              <w:bottom w:val="single" w:sz="4" w:space="0" w:color="auto"/>
              <w:right w:val="single" w:sz="4" w:space="0" w:color="auto"/>
            </w:tcBorders>
            <w:hideMark/>
          </w:tcPr>
          <w:p w14:paraId="22C3BA77"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CPR Certification</w:t>
            </w:r>
          </w:p>
        </w:tc>
        <w:tc>
          <w:tcPr>
            <w:tcW w:w="2970" w:type="dxa"/>
            <w:tcBorders>
              <w:top w:val="single" w:sz="4" w:space="0" w:color="auto"/>
              <w:left w:val="single" w:sz="4" w:space="0" w:color="auto"/>
              <w:bottom w:val="single" w:sz="4" w:space="0" w:color="auto"/>
              <w:right w:val="single" w:sz="4" w:space="0" w:color="auto"/>
            </w:tcBorders>
            <w:hideMark/>
          </w:tcPr>
          <w:p w14:paraId="49D5287E" w14:textId="77777777" w:rsidR="00486E7F" w:rsidRPr="003B4A05" w:rsidRDefault="00486E7F">
            <w:pPr>
              <w:spacing w:after="0" w:line="256" w:lineRule="auto"/>
              <w:rPr>
                <w:rFonts w:ascii="Calibri" w:eastAsia="Calibri" w:hAnsi="Calibri" w:cs="Calibri"/>
                <w:sz w:val="17"/>
                <w:szCs w:val="17"/>
              </w:rPr>
            </w:pPr>
            <w:r w:rsidRPr="003B4A05">
              <w:rPr>
                <w:rFonts w:ascii="Calibri" w:eastAsia="Calibri" w:hAnsi="Calibri" w:cs="Calibri"/>
                <w:sz w:val="17"/>
                <w:szCs w:val="17"/>
              </w:rPr>
              <w:t>This class provides certification in the basics skills for cardio-pulmonary resuscitation for adults and children including checking a conscious or unconscious victim, conscious choking, CPR (30 – 2), unconscious airway obstruction, and automated external defibrillators (AED) as determined by certifying organizations (American Red Cross, American Heart Association, National Safety Council).</w:t>
            </w:r>
          </w:p>
        </w:tc>
        <w:tc>
          <w:tcPr>
            <w:tcW w:w="1890" w:type="dxa"/>
            <w:tcBorders>
              <w:top w:val="single" w:sz="4" w:space="0" w:color="auto"/>
              <w:left w:val="single" w:sz="4" w:space="0" w:color="auto"/>
              <w:bottom w:val="single" w:sz="4" w:space="0" w:color="auto"/>
              <w:right w:val="single" w:sz="4" w:space="0" w:color="auto"/>
            </w:tcBorders>
            <w:hideMark/>
          </w:tcPr>
          <w:p w14:paraId="117F4BA2" w14:textId="77777777" w:rsidR="00486E7F" w:rsidRPr="003B4A05" w:rsidRDefault="00486E7F">
            <w:pPr>
              <w:spacing w:after="0" w:line="256" w:lineRule="auto"/>
              <w:rPr>
                <w:rFonts w:ascii="Calibri" w:eastAsia="Calibri" w:hAnsi="Calibri" w:cs="Calibri"/>
                <w:sz w:val="17"/>
                <w:szCs w:val="17"/>
              </w:rPr>
            </w:pPr>
            <w:r w:rsidRPr="003B4A05">
              <w:rPr>
                <w:rFonts w:ascii="Calibri" w:eastAsia="Calibri" w:hAnsi="Calibri" w:cs="Calibri"/>
                <w:sz w:val="17"/>
                <w:szCs w:val="17"/>
              </w:rPr>
              <w:t>Initial and Ongoing</w:t>
            </w:r>
          </w:p>
        </w:tc>
        <w:tc>
          <w:tcPr>
            <w:tcW w:w="2880" w:type="dxa"/>
            <w:tcBorders>
              <w:top w:val="single" w:sz="4" w:space="0" w:color="auto"/>
              <w:left w:val="single" w:sz="4" w:space="0" w:color="auto"/>
              <w:bottom w:val="single" w:sz="4" w:space="0" w:color="auto"/>
              <w:right w:val="single" w:sz="4" w:space="0" w:color="auto"/>
            </w:tcBorders>
          </w:tcPr>
          <w:p w14:paraId="5B8541DE"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223CCE72" w14:textId="77777777" w:rsidR="00486E7F" w:rsidRPr="003B4A05" w:rsidRDefault="00486E7F" w:rsidP="00486E7F">
            <w:pPr>
              <w:numPr>
                <w:ilvl w:val="0"/>
                <w:numId w:val="27"/>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Current certification </w:t>
            </w: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60 days of hire and prior to working independently with individuals served</w:t>
            </w:r>
          </w:p>
          <w:p w14:paraId="11C8BB5E" w14:textId="77777777" w:rsidR="00486E7F" w:rsidRPr="003B4A05" w:rsidRDefault="00486E7F">
            <w:pPr>
              <w:pStyle w:val="ListParagraph"/>
              <w:spacing w:after="0"/>
              <w:rPr>
                <w:rFonts w:ascii="Calibri" w:eastAsia="Calibri" w:hAnsi="Calibri" w:cs="Calibri"/>
                <w:sz w:val="17"/>
                <w:szCs w:val="17"/>
                <w:u w:val="single"/>
              </w:rPr>
            </w:pPr>
          </w:p>
          <w:p w14:paraId="5CC8B15B"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1A48D058" w14:textId="77777777" w:rsidR="00486E7F" w:rsidRPr="003B4A05" w:rsidRDefault="00486E7F" w:rsidP="00486E7F">
            <w:pPr>
              <w:numPr>
                <w:ilvl w:val="0"/>
                <w:numId w:val="27"/>
              </w:numPr>
              <w:spacing w:after="0" w:line="240" w:lineRule="auto"/>
              <w:rPr>
                <w:rFonts w:ascii="Calibri" w:eastAsia="Calibri" w:hAnsi="Calibri" w:cs="Calibri"/>
                <w:sz w:val="17"/>
                <w:szCs w:val="17"/>
              </w:rPr>
            </w:pPr>
            <w:r w:rsidRPr="003B4A05">
              <w:rPr>
                <w:rFonts w:ascii="Calibri" w:eastAsia="Calibri" w:hAnsi="Calibri" w:cs="Calibri"/>
                <w:sz w:val="17"/>
                <w:szCs w:val="17"/>
              </w:rPr>
              <w:t>As per certificate</w:t>
            </w:r>
          </w:p>
        </w:tc>
        <w:tc>
          <w:tcPr>
            <w:tcW w:w="2340" w:type="dxa"/>
            <w:tcBorders>
              <w:top w:val="single" w:sz="4" w:space="0" w:color="auto"/>
              <w:left w:val="single" w:sz="4" w:space="0" w:color="auto"/>
              <w:bottom w:val="single" w:sz="4" w:space="0" w:color="auto"/>
              <w:right w:val="single" w:sz="4" w:space="0" w:color="auto"/>
            </w:tcBorders>
            <w:hideMark/>
          </w:tcPr>
          <w:p w14:paraId="766D831A"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 &amp; Ongoing</w:t>
            </w:r>
          </w:p>
          <w:p w14:paraId="624B730E" w14:textId="77777777" w:rsidR="00486E7F" w:rsidRPr="003B4A05" w:rsidRDefault="00486E7F" w:rsidP="00486E7F">
            <w:pPr>
              <w:numPr>
                <w:ilvl w:val="0"/>
                <w:numId w:val="26"/>
              </w:numPr>
              <w:spacing w:after="0" w:line="240" w:lineRule="auto"/>
              <w:rPr>
                <w:rFonts w:ascii="Calibri" w:eastAsia="Calibri" w:hAnsi="Calibri" w:cs="Calibri"/>
                <w:sz w:val="17"/>
                <w:szCs w:val="17"/>
              </w:rPr>
            </w:pPr>
            <w:r w:rsidRPr="003B4A05">
              <w:rPr>
                <w:rFonts w:ascii="Calibri" w:eastAsia="Calibri" w:hAnsi="Calibri" w:cs="Calibri"/>
                <w:sz w:val="17"/>
                <w:szCs w:val="17"/>
              </w:rPr>
              <w:t>CMH or Community Classroom Training which must include return demonstration</w:t>
            </w:r>
          </w:p>
          <w:p w14:paraId="0389CE9C"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Through an American Red Cross, American Heart Association, OR National Safety Council certified trainer which must include return demonstration</w:t>
            </w:r>
          </w:p>
        </w:tc>
        <w:tc>
          <w:tcPr>
            <w:tcW w:w="1980" w:type="dxa"/>
            <w:tcBorders>
              <w:top w:val="single" w:sz="4" w:space="0" w:color="auto"/>
              <w:left w:val="single" w:sz="4" w:space="0" w:color="auto"/>
              <w:bottom w:val="single" w:sz="4" w:space="0" w:color="auto"/>
              <w:right w:val="single" w:sz="4" w:space="0" w:color="auto"/>
            </w:tcBorders>
            <w:hideMark/>
          </w:tcPr>
          <w:p w14:paraId="58C7E71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Medicaid Provider Manual 14.5.A</w:t>
            </w:r>
          </w:p>
          <w:p w14:paraId="07F8AAC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R330.1806 (Specialized Residential)</w:t>
            </w:r>
          </w:p>
          <w:p w14:paraId="69BC7D31"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R400.14204 (Small Group Homes)</w:t>
            </w:r>
          </w:p>
          <w:p w14:paraId="7F1BA60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R400.15204 (Large Group Home)</w:t>
            </w:r>
          </w:p>
          <w:p w14:paraId="62BD4397" w14:textId="77777777" w:rsidR="00CA0C74" w:rsidRPr="003B4A05" w:rsidRDefault="00CA0C74" w:rsidP="00486E7F">
            <w:pPr>
              <w:numPr>
                <w:ilvl w:val="0"/>
                <w:numId w:val="18"/>
              </w:numPr>
              <w:spacing w:after="0" w:line="240" w:lineRule="auto"/>
              <w:rPr>
                <w:rFonts w:ascii="Calibri" w:eastAsia="Calibri" w:hAnsi="Calibri" w:cs="Calibri"/>
                <w:sz w:val="17"/>
                <w:szCs w:val="17"/>
              </w:rPr>
            </w:pPr>
            <w:r w:rsidRPr="005154AB">
              <w:rPr>
                <w:rFonts w:ascii="Calibri" w:eastAsia="Calibri" w:hAnsi="Calibri" w:cs="Calibri"/>
                <w:sz w:val="17"/>
                <w:szCs w:val="17"/>
              </w:rPr>
              <w:t>CARF 3.G.22; 2.F.3.d</w:t>
            </w:r>
          </w:p>
        </w:tc>
      </w:tr>
      <w:tr w:rsidR="00486E7F" w:rsidRPr="003B4A05" w14:paraId="6A09BB1D" w14:textId="77777777" w:rsidTr="00486E7F">
        <w:trPr>
          <w:cantSplit/>
        </w:trPr>
        <w:tc>
          <w:tcPr>
            <w:tcW w:w="2237" w:type="dxa"/>
            <w:tcBorders>
              <w:top w:val="single" w:sz="4" w:space="0" w:color="auto"/>
              <w:left w:val="single" w:sz="4" w:space="0" w:color="auto"/>
              <w:bottom w:val="single" w:sz="4" w:space="0" w:color="auto"/>
              <w:right w:val="single" w:sz="4" w:space="0" w:color="auto"/>
            </w:tcBorders>
            <w:hideMark/>
          </w:tcPr>
          <w:p w14:paraId="7D08BF5D"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Grievance &amp; Appeals</w:t>
            </w:r>
          </w:p>
        </w:tc>
        <w:tc>
          <w:tcPr>
            <w:tcW w:w="2970" w:type="dxa"/>
            <w:tcBorders>
              <w:top w:val="single" w:sz="4" w:space="0" w:color="auto"/>
              <w:left w:val="single" w:sz="4" w:space="0" w:color="auto"/>
              <w:bottom w:val="single" w:sz="4" w:space="0" w:color="auto"/>
              <w:right w:val="single" w:sz="4" w:space="0" w:color="auto"/>
            </w:tcBorders>
            <w:hideMark/>
          </w:tcPr>
          <w:p w14:paraId="53A23E75"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This class demonstrates that due process/grievance and appeals are the right of every person seeking or receiving mental health or developmental disability services from a Community Mental Health Service Program or its contracted agencies.  All individuals have the right to a fair and efficient process for resolving complaints regarding their services and supports.</w:t>
            </w:r>
          </w:p>
        </w:tc>
        <w:tc>
          <w:tcPr>
            <w:tcW w:w="1890" w:type="dxa"/>
            <w:tcBorders>
              <w:top w:val="single" w:sz="4" w:space="0" w:color="auto"/>
              <w:left w:val="single" w:sz="4" w:space="0" w:color="auto"/>
              <w:bottom w:val="single" w:sz="4" w:space="0" w:color="auto"/>
              <w:right w:val="single" w:sz="4" w:space="0" w:color="auto"/>
            </w:tcBorders>
            <w:hideMark/>
          </w:tcPr>
          <w:p w14:paraId="1242E918"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 and Annual</w:t>
            </w:r>
          </w:p>
        </w:tc>
        <w:tc>
          <w:tcPr>
            <w:tcW w:w="2880" w:type="dxa"/>
            <w:tcBorders>
              <w:top w:val="single" w:sz="4" w:space="0" w:color="auto"/>
              <w:left w:val="single" w:sz="4" w:space="0" w:color="auto"/>
              <w:bottom w:val="single" w:sz="4" w:space="0" w:color="auto"/>
              <w:right w:val="single" w:sz="4" w:space="0" w:color="auto"/>
            </w:tcBorders>
          </w:tcPr>
          <w:p w14:paraId="2BF50859"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724E14DF"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30 days of hire and prior to working independently with individuals served</w:t>
            </w:r>
          </w:p>
          <w:p w14:paraId="3883A759" w14:textId="77777777" w:rsidR="00486E7F" w:rsidRPr="003B4A05" w:rsidRDefault="00486E7F">
            <w:pPr>
              <w:spacing w:after="0"/>
              <w:rPr>
                <w:rFonts w:ascii="Calibri" w:eastAsia="Calibri" w:hAnsi="Calibri" w:cs="Calibri"/>
                <w:sz w:val="17"/>
                <w:szCs w:val="17"/>
                <w:u w:val="single"/>
              </w:rPr>
            </w:pPr>
          </w:p>
          <w:p w14:paraId="2DB7D062"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7FC20B47"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Annual update</w:t>
            </w:r>
          </w:p>
        </w:tc>
        <w:tc>
          <w:tcPr>
            <w:tcW w:w="2340" w:type="dxa"/>
            <w:tcBorders>
              <w:top w:val="single" w:sz="4" w:space="0" w:color="auto"/>
              <w:left w:val="single" w:sz="4" w:space="0" w:color="auto"/>
              <w:bottom w:val="single" w:sz="4" w:space="0" w:color="auto"/>
              <w:right w:val="single" w:sz="4" w:space="0" w:color="auto"/>
            </w:tcBorders>
          </w:tcPr>
          <w:p w14:paraId="52378E2A"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 &amp; Ongoing</w:t>
            </w:r>
          </w:p>
          <w:p w14:paraId="3855C656" w14:textId="77777777" w:rsidR="00486E7F" w:rsidRPr="003B4A05" w:rsidRDefault="00EF467E"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LRE</w:t>
            </w:r>
            <w:r w:rsidR="00486E7F" w:rsidRPr="003B4A05">
              <w:rPr>
                <w:rFonts w:ascii="Calibri" w:eastAsia="Calibri" w:hAnsi="Calibri" w:cs="Calibri"/>
                <w:sz w:val="17"/>
                <w:szCs w:val="17"/>
              </w:rPr>
              <w:t xml:space="preserve"> classroom training if applicable</w:t>
            </w:r>
          </w:p>
          <w:p w14:paraId="4DA6AC5B" w14:textId="77777777" w:rsidR="00486E7F" w:rsidRPr="005154AB" w:rsidRDefault="00486E7F" w:rsidP="00486E7F">
            <w:pPr>
              <w:numPr>
                <w:ilvl w:val="0"/>
                <w:numId w:val="18"/>
              </w:numPr>
              <w:spacing w:after="0" w:line="240" w:lineRule="auto"/>
              <w:rPr>
                <w:rFonts w:ascii="Calibri" w:eastAsia="Calibri" w:hAnsi="Calibri" w:cs="Calibri"/>
                <w:sz w:val="17"/>
                <w:szCs w:val="17"/>
              </w:rPr>
            </w:pPr>
            <w:r w:rsidRPr="005154AB">
              <w:rPr>
                <w:rFonts w:ascii="Calibri" w:eastAsia="Calibri" w:hAnsi="Calibri" w:cs="Calibri"/>
                <w:sz w:val="17"/>
                <w:szCs w:val="17"/>
              </w:rPr>
              <w:t>Options as approved by CMH</w:t>
            </w:r>
            <w:r w:rsidR="00EF467E" w:rsidRPr="005154AB">
              <w:rPr>
                <w:rFonts w:ascii="Calibri" w:eastAsia="Calibri" w:hAnsi="Calibri" w:cs="Calibri"/>
                <w:sz w:val="17"/>
                <w:szCs w:val="17"/>
              </w:rPr>
              <w:t>SP</w:t>
            </w:r>
          </w:p>
          <w:p w14:paraId="0E2EF41B" w14:textId="77777777" w:rsidR="00486E7F" w:rsidRPr="003B4A05" w:rsidRDefault="00486E7F">
            <w:pPr>
              <w:spacing w:after="0" w:line="240" w:lineRule="auto"/>
              <w:rPr>
                <w:rFonts w:ascii="Calibri" w:eastAsia="Calibri" w:hAnsi="Calibri" w:cs="Calibri"/>
                <w:sz w:val="17"/>
                <w:szCs w:val="17"/>
              </w:rPr>
            </w:pPr>
          </w:p>
        </w:tc>
        <w:tc>
          <w:tcPr>
            <w:tcW w:w="1980" w:type="dxa"/>
            <w:tcBorders>
              <w:top w:val="single" w:sz="4" w:space="0" w:color="auto"/>
              <w:left w:val="single" w:sz="4" w:space="0" w:color="auto"/>
              <w:bottom w:val="single" w:sz="4" w:space="0" w:color="auto"/>
              <w:right w:val="single" w:sz="4" w:space="0" w:color="auto"/>
            </w:tcBorders>
            <w:hideMark/>
          </w:tcPr>
          <w:p w14:paraId="3A576981"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MDHHS Contract Attachment 6.3.2.1</w:t>
            </w:r>
          </w:p>
          <w:p w14:paraId="46774E7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Regional Entity Policy 6.2</w:t>
            </w:r>
          </w:p>
        </w:tc>
      </w:tr>
      <w:tr w:rsidR="00486E7F" w:rsidRPr="003B4A05" w14:paraId="67C09932" w14:textId="77777777" w:rsidTr="00486E7F">
        <w:trPr>
          <w:cantSplit/>
        </w:trPr>
        <w:tc>
          <w:tcPr>
            <w:tcW w:w="2237" w:type="dxa"/>
            <w:tcBorders>
              <w:top w:val="single" w:sz="4" w:space="0" w:color="auto"/>
              <w:left w:val="single" w:sz="4" w:space="0" w:color="auto"/>
              <w:bottom w:val="single" w:sz="4" w:space="0" w:color="auto"/>
              <w:right w:val="single" w:sz="4" w:space="0" w:color="auto"/>
            </w:tcBorders>
            <w:hideMark/>
          </w:tcPr>
          <w:p w14:paraId="125C34DC"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lastRenderedPageBreak/>
              <w:t>Health &amp; Wellness</w:t>
            </w:r>
          </w:p>
        </w:tc>
        <w:tc>
          <w:tcPr>
            <w:tcW w:w="2970" w:type="dxa"/>
            <w:tcBorders>
              <w:top w:val="single" w:sz="4" w:space="0" w:color="auto"/>
              <w:left w:val="single" w:sz="4" w:space="0" w:color="auto"/>
              <w:bottom w:val="single" w:sz="4" w:space="0" w:color="auto"/>
              <w:right w:val="single" w:sz="4" w:space="0" w:color="auto"/>
            </w:tcBorders>
            <w:hideMark/>
          </w:tcPr>
          <w:p w14:paraId="76648FEB"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This course provides staff with the information and skills to work as a health coach.  Necessary skills include: </w:t>
            </w:r>
          </w:p>
          <w:p w14:paraId="0AF22CD3"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promoting wellness, understanding the role of treatment options, monitoring a person’s current health status, and responding to changes in healthcare needs.</w:t>
            </w:r>
          </w:p>
        </w:tc>
        <w:tc>
          <w:tcPr>
            <w:tcW w:w="1890" w:type="dxa"/>
            <w:tcBorders>
              <w:top w:val="single" w:sz="4" w:space="0" w:color="auto"/>
              <w:left w:val="single" w:sz="4" w:space="0" w:color="auto"/>
              <w:bottom w:val="single" w:sz="4" w:space="0" w:color="auto"/>
              <w:right w:val="single" w:sz="4" w:space="0" w:color="auto"/>
            </w:tcBorders>
            <w:hideMark/>
          </w:tcPr>
          <w:p w14:paraId="07AE5746" w14:textId="77777777" w:rsidR="00486E7F" w:rsidRPr="003B4A05" w:rsidRDefault="00486E7F">
            <w:pPr>
              <w:spacing w:after="0" w:line="240" w:lineRule="auto"/>
              <w:rPr>
                <w:rFonts w:ascii="Calibri" w:eastAsia="Calibri" w:hAnsi="Calibri" w:cs="Calibri"/>
                <w:color w:val="FF0000"/>
                <w:sz w:val="17"/>
                <w:szCs w:val="17"/>
              </w:rPr>
            </w:pPr>
            <w:r w:rsidRPr="003B4A05">
              <w:rPr>
                <w:rFonts w:ascii="Calibri" w:eastAsia="Calibri" w:hAnsi="Calibri" w:cs="Calibri"/>
                <w:sz w:val="17"/>
                <w:szCs w:val="17"/>
              </w:rPr>
              <w:t xml:space="preserve">Initial </w:t>
            </w:r>
          </w:p>
        </w:tc>
        <w:tc>
          <w:tcPr>
            <w:tcW w:w="2880" w:type="dxa"/>
            <w:tcBorders>
              <w:top w:val="single" w:sz="4" w:space="0" w:color="auto"/>
              <w:left w:val="single" w:sz="4" w:space="0" w:color="auto"/>
              <w:bottom w:val="single" w:sz="4" w:space="0" w:color="auto"/>
              <w:right w:val="single" w:sz="4" w:space="0" w:color="auto"/>
            </w:tcBorders>
          </w:tcPr>
          <w:p w14:paraId="4656C9E2"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0A8BB87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60 days of hire and prior to working independently with individuals served</w:t>
            </w:r>
          </w:p>
          <w:p w14:paraId="2D2FC2FC" w14:textId="77777777" w:rsidR="00486E7F" w:rsidRPr="003B4A05" w:rsidRDefault="00486E7F">
            <w:pPr>
              <w:spacing w:after="0" w:line="240" w:lineRule="auto"/>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hideMark/>
          </w:tcPr>
          <w:p w14:paraId="1C5801A9"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77446823"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003B4A05">
              <w:rPr>
                <w:rFonts w:ascii="Calibri" w:eastAsia="Calibri" w:hAnsi="Calibri" w:cs="Calibri"/>
                <w:sz w:val="17"/>
                <w:szCs w:val="17"/>
              </w:rPr>
              <w:t>CMH classroom training if available</w:t>
            </w:r>
          </w:p>
          <w:p w14:paraId="165C0C51"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hybrid course (both online AND classroom portions)</w:t>
            </w:r>
          </w:p>
        </w:tc>
        <w:tc>
          <w:tcPr>
            <w:tcW w:w="1980" w:type="dxa"/>
            <w:tcBorders>
              <w:top w:val="single" w:sz="4" w:space="0" w:color="auto"/>
              <w:left w:val="single" w:sz="4" w:space="0" w:color="auto"/>
              <w:bottom w:val="single" w:sz="4" w:space="0" w:color="auto"/>
              <w:right w:val="single" w:sz="4" w:space="0" w:color="auto"/>
            </w:tcBorders>
            <w:hideMark/>
          </w:tcPr>
          <w:p w14:paraId="64512DCE"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MCL 330.1806</w:t>
            </w:r>
          </w:p>
          <w:p w14:paraId="1957226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R400.14204 (Small Group Homes)</w:t>
            </w:r>
          </w:p>
          <w:p w14:paraId="3ECEEEAE"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R400.15204 (Large Group Home)</w:t>
            </w:r>
          </w:p>
          <w:p w14:paraId="23A7645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5154AB">
              <w:rPr>
                <w:rFonts w:ascii="Calibri" w:eastAsia="Calibri" w:hAnsi="Calibri" w:cs="Calibri"/>
                <w:sz w:val="17"/>
                <w:szCs w:val="17"/>
              </w:rPr>
              <w:t>R400.2122 (Congregate Settings)</w:t>
            </w:r>
          </w:p>
        </w:tc>
      </w:tr>
      <w:tr w:rsidR="00486E7F" w:rsidRPr="003B4A05" w14:paraId="3AA2365B" w14:textId="77777777" w:rsidTr="00486E7F">
        <w:trPr>
          <w:cantSplit/>
        </w:trPr>
        <w:tc>
          <w:tcPr>
            <w:tcW w:w="2237" w:type="dxa"/>
            <w:tcBorders>
              <w:top w:val="single" w:sz="4" w:space="0" w:color="auto"/>
              <w:left w:val="single" w:sz="4" w:space="0" w:color="auto"/>
              <w:bottom w:val="single" w:sz="4" w:space="0" w:color="auto"/>
              <w:right w:val="single" w:sz="4" w:space="0" w:color="auto"/>
            </w:tcBorders>
            <w:hideMark/>
          </w:tcPr>
          <w:p w14:paraId="62C1F338"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HIPAA</w:t>
            </w:r>
          </w:p>
        </w:tc>
        <w:tc>
          <w:tcPr>
            <w:tcW w:w="2970" w:type="dxa"/>
            <w:tcBorders>
              <w:top w:val="single" w:sz="4" w:space="0" w:color="auto"/>
              <w:left w:val="single" w:sz="4" w:space="0" w:color="auto"/>
              <w:bottom w:val="single" w:sz="4" w:space="0" w:color="auto"/>
              <w:right w:val="single" w:sz="4" w:space="0" w:color="auto"/>
            </w:tcBorders>
            <w:hideMark/>
          </w:tcPr>
          <w:p w14:paraId="459CA64D"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This training will provide staff with information about HIPAA privacy and HIPAA security, confidentiality and informed consent, applying it in appropriate contexts, how to release information legally, when information can be discussed and what information cannot be discussed, HIPAA requirements, and Michigan Mental Health Code requirements.</w:t>
            </w:r>
          </w:p>
        </w:tc>
        <w:tc>
          <w:tcPr>
            <w:tcW w:w="1890" w:type="dxa"/>
            <w:tcBorders>
              <w:top w:val="single" w:sz="4" w:space="0" w:color="auto"/>
              <w:left w:val="single" w:sz="4" w:space="0" w:color="auto"/>
              <w:bottom w:val="single" w:sz="4" w:space="0" w:color="auto"/>
              <w:right w:val="single" w:sz="4" w:space="0" w:color="auto"/>
            </w:tcBorders>
          </w:tcPr>
          <w:p w14:paraId="25A4B496"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 and Annual</w:t>
            </w:r>
          </w:p>
          <w:p w14:paraId="3AB0A573" w14:textId="77777777" w:rsidR="00486E7F" w:rsidRPr="003B4A05" w:rsidRDefault="00486E7F">
            <w:pPr>
              <w:spacing w:after="0" w:line="256" w:lineRule="auto"/>
              <w:rPr>
                <w:rFonts w:ascii="Calibri" w:eastAsia="Calibri" w:hAnsi="Calibri" w:cs="Calibri"/>
                <w:sz w:val="17"/>
                <w:szCs w:val="17"/>
              </w:rPr>
            </w:pPr>
          </w:p>
        </w:tc>
        <w:tc>
          <w:tcPr>
            <w:tcW w:w="2880" w:type="dxa"/>
            <w:tcBorders>
              <w:top w:val="single" w:sz="4" w:space="0" w:color="auto"/>
              <w:left w:val="single" w:sz="4" w:space="0" w:color="auto"/>
              <w:bottom w:val="single" w:sz="4" w:space="0" w:color="auto"/>
              <w:right w:val="single" w:sz="4" w:space="0" w:color="auto"/>
            </w:tcBorders>
          </w:tcPr>
          <w:p w14:paraId="25C80725"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05C6CC2B"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60 days of hire</w:t>
            </w:r>
          </w:p>
          <w:p w14:paraId="36934A2A" w14:textId="77777777" w:rsidR="00486E7F" w:rsidRPr="003B4A05" w:rsidRDefault="00486E7F">
            <w:pPr>
              <w:spacing w:after="0"/>
              <w:rPr>
                <w:rFonts w:ascii="Calibri" w:eastAsia="Calibri" w:hAnsi="Calibri" w:cs="Calibri"/>
                <w:sz w:val="17"/>
                <w:szCs w:val="17"/>
                <w:u w:val="single"/>
              </w:rPr>
            </w:pPr>
          </w:p>
          <w:p w14:paraId="4B90FE1B" w14:textId="77777777" w:rsidR="00486E7F" w:rsidRPr="003B4A05" w:rsidRDefault="00486E7F">
            <w:pPr>
              <w:spacing w:after="0"/>
              <w:rPr>
                <w:rFonts w:ascii="Calibri" w:eastAsia="Calibri" w:hAnsi="Calibri" w:cs="Calibri"/>
                <w:sz w:val="17"/>
                <w:szCs w:val="17"/>
              </w:rPr>
            </w:pPr>
            <w:r w:rsidRPr="003B4A05">
              <w:rPr>
                <w:rFonts w:ascii="Calibri" w:eastAsia="Calibri" w:hAnsi="Calibri" w:cs="Calibri"/>
                <w:sz w:val="17"/>
                <w:szCs w:val="17"/>
                <w:u w:val="single"/>
              </w:rPr>
              <w:t>Ongoing</w:t>
            </w:r>
          </w:p>
          <w:p w14:paraId="14712B47"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Annual update</w:t>
            </w:r>
          </w:p>
          <w:p w14:paraId="5495F19F" w14:textId="77777777" w:rsidR="00486E7F" w:rsidRPr="003B4A05" w:rsidRDefault="00486E7F">
            <w:pPr>
              <w:spacing w:after="0" w:line="240" w:lineRule="auto"/>
              <w:ind w:left="360"/>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hideMark/>
          </w:tcPr>
          <w:p w14:paraId="17634EC2"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 &amp; Ongoing</w:t>
            </w:r>
          </w:p>
          <w:p w14:paraId="57D134D4"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CMH Classroom Training if available </w:t>
            </w:r>
          </w:p>
          <w:p w14:paraId="0FE48661"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course</w:t>
            </w:r>
          </w:p>
          <w:p w14:paraId="4D03F727"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As otherwise approved by CMH</w:t>
            </w:r>
          </w:p>
        </w:tc>
        <w:tc>
          <w:tcPr>
            <w:tcW w:w="1980" w:type="dxa"/>
            <w:tcBorders>
              <w:top w:val="single" w:sz="4" w:space="0" w:color="auto"/>
              <w:left w:val="single" w:sz="4" w:space="0" w:color="auto"/>
              <w:bottom w:val="single" w:sz="4" w:space="0" w:color="auto"/>
              <w:right w:val="single" w:sz="4" w:space="0" w:color="auto"/>
            </w:tcBorders>
          </w:tcPr>
          <w:p w14:paraId="2C2D6AB0"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Code of Federal Regulations – 45CFR 164.308(a)(5)(</w:t>
            </w:r>
            <w:proofErr w:type="spellStart"/>
            <w:r w:rsidRPr="003B4A05">
              <w:rPr>
                <w:rFonts w:ascii="Calibri" w:eastAsia="Calibri" w:hAnsi="Calibri" w:cs="Calibri"/>
                <w:sz w:val="17"/>
                <w:szCs w:val="17"/>
              </w:rPr>
              <w:t>i</w:t>
            </w:r>
            <w:proofErr w:type="spellEnd"/>
            <w:r w:rsidRPr="003B4A05">
              <w:rPr>
                <w:rFonts w:ascii="Calibri" w:eastAsia="Calibri" w:hAnsi="Calibri" w:cs="Calibri"/>
                <w:sz w:val="17"/>
                <w:szCs w:val="17"/>
              </w:rPr>
              <w:t>) and  164.530 (b)(1)</w:t>
            </w:r>
          </w:p>
          <w:p w14:paraId="65629B6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5154AB">
              <w:rPr>
                <w:rFonts w:ascii="Calibri" w:eastAsia="Calibri" w:hAnsi="Calibri" w:cs="Calibri"/>
                <w:sz w:val="17"/>
                <w:szCs w:val="17"/>
              </w:rPr>
              <w:t>CARF 1.I.5</w:t>
            </w:r>
          </w:p>
          <w:p w14:paraId="12F0CAD6" w14:textId="77777777" w:rsidR="00486E7F" w:rsidRPr="003B4A05" w:rsidRDefault="00486E7F">
            <w:pPr>
              <w:spacing w:after="0" w:line="240" w:lineRule="auto"/>
              <w:rPr>
                <w:rFonts w:ascii="Calibri" w:eastAsia="Calibri" w:hAnsi="Calibri" w:cs="Calibri"/>
                <w:sz w:val="17"/>
                <w:szCs w:val="17"/>
              </w:rPr>
            </w:pPr>
          </w:p>
        </w:tc>
      </w:tr>
      <w:tr w:rsidR="00486E7F" w:rsidRPr="003B4A05" w14:paraId="0AF5DB06" w14:textId="77777777" w:rsidTr="00486E7F">
        <w:trPr>
          <w:cantSplit/>
        </w:trPr>
        <w:tc>
          <w:tcPr>
            <w:tcW w:w="2237" w:type="dxa"/>
            <w:tcBorders>
              <w:top w:val="single" w:sz="4" w:space="0" w:color="auto"/>
              <w:left w:val="single" w:sz="4" w:space="0" w:color="auto"/>
              <w:bottom w:val="single" w:sz="4" w:space="0" w:color="auto"/>
              <w:right w:val="single" w:sz="4" w:space="0" w:color="auto"/>
            </w:tcBorders>
            <w:hideMark/>
          </w:tcPr>
          <w:p w14:paraId="7C0C06E3"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Introduction to Human Services</w:t>
            </w:r>
          </w:p>
        </w:tc>
        <w:tc>
          <w:tcPr>
            <w:tcW w:w="2970" w:type="dxa"/>
            <w:tcBorders>
              <w:top w:val="single" w:sz="4" w:space="0" w:color="auto"/>
              <w:left w:val="single" w:sz="4" w:space="0" w:color="auto"/>
              <w:bottom w:val="single" w:sz="4" w:space="0" w:color="auto"/>
              <w:right w:val="single" w:sz="4" w:space="0" w:color="auto"/>
            </w:tcBorders>
            <w:hideMark/>
          </w:tcPr>
          <w:p w14:paraId="74713DC1" w14:textId="77777777" w:rsidR="00486E7F" w:rsidRPr="003B4A05" w:rsidRDefault="00486E7F">
            <w:pPr>
              <w:spacing w:after="0" w:line="256" w:lineRule="auto"/>
              <w:rPr>
                <w:rFonts w:ascii="Calibri" w:eastAsia="Calibri" w:hAnsi="Calibri" w:cs="Calibri"/>
                <w:sz w:val="17"/>
                <w:szCs w:val="17"/>
              </w:rPr>
            </w:pPr>
            <w:r w:rsidRPr="003B4A05">
              <w:rPr>
                <w:rFonts w:ascii="Calibri" w:eastAsia="Calibri" w:hAnsi="Calibri" w:cs="Calibri"/>
                <w:sz w:val="17"/>
                <w:szCs w:val="17"/>
              </w:rPr>
              <w:t>This course provides an overview of Developmental Disabilities, Mental Illness, Substance Use Disorders, and provides information about documentation and the role of staff.</w:t>
            </w:r>
          </w:p>
        </w:tc>
        <w:tc>
          <w:tcPr>
            <w:tcW w:w="1890" w:type="dxa"/>
            <w:tcBorders>
              <w:top w:val="single" w:sz="4" w:space="0" w:color="auto"/>
              <w:left w:val="single" w:sz="4" w:space="0" w:color="auto"/>
              <w:bottom w:val="single" w:sz="4" w:space="0" w:color="auto"/>
              <w:right w:val="single" w:sz="4" w:space="0" w:color="auto"/>
            </w:tcBorders>
            <w:hideMark/>
          </w:tcPr>
          <w:p w14:paraId="375B08BA" w14:textId="77777777" w:rsidR="00486E7F" w:rsidRPr="003B4A05" w:rsidRDefault="00486E7F">
            <w:pPr>
              <w:spacing w:after="0" w:line="256" w:lineRule="auto"/>
              <w:rPr>
                <w:rFonts w:ascii="Calibri" w:eastAsia="Calibri" w:hAnsi="Calibri" w:cs="Calibri"/>
                <w:sz w:val="17"/>
                <w:szCs w:val="17"/>
              </w:rPr>
            </w:pPr>
            <w:r w:rsidRPr="003B4A05">
              <w:rPr>
                <w:rFonts w:ascii="Calibri" w:eastAsia="Calibri" w:hAnsi="Calibri" w:cs="Calibri"/>
                <w:sz w:val="17"/>
                <w:szCs w:val="17"/>
              </w:rPr>
              <w:t xml:space="preserve">Initial </w:t>
            </w:r>
          </w:p>
        </w:tc>
        <w:tc>
          <w:tcPr>
            <w:tcW w:w="2880" w:type="dxa"/>
            <w:tcBorders>
              <w:top w:val="single" w:sz="4" w:space="0" w:color="auto"/>
              <w:left w:val="single" w:sz="4" w:space="0" w:color="auto"/>
              <w:bottom w:val="single" w:sz="4" w:space="0" w:color="auto"/>
              <w:right w:val="single" w:sz="4" w:space="0" w:color="auto"/>
            </w:tcBorders>
          </w:tcPr>
          <w:p w14:paraId="3A6AABE6"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295178B6"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30 days of hire and prior to working independently with individuals served</w:t>
            </w:r>
          </w:p>
          <w:p w14:paraId="3590B602" w14:textId="77777777" w:rsidR="00486E7F" w:rsidRPr="003B4A05" w:rsidRDefault="00486E7F">
            <w:pPr>
              <w:spacing w:after="0" w:line="240" w:lineRule="auto"/>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tcPr>
          <w:p w14:paraId="0BA3470B" w14:textId="77777777" w:rsidR="00486E7F" w:rsidRPr="003B4A05" w:rsidRDefault="00486E7F">
            <w:pPr>
              <w:spacing w:after="0" w:line="240" w:lineRule="auto"/>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11E91C1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course</w:t>
            </w:r>
          </w:p>
          <w:p w14:paraId="36E7161D"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CMH Classroom Training if available</w:t>
            </w:r>
          </w:p>
          <w:p w14:paraId="5A48311F" w14:textId="77777777" w:rsidR="00486E7F" w:rsidRPr="003B4A05" w:rsidRDefault="00486E7F">
            <w:pPr>
              <w:spacing w:after="0" w:line="240" w:lineRule="auto"/>
              <w:rPr>
                <w:rFonts w:ascii="Calibri" w:eastAsia="Calibri" w:hAnsi="Calibri" w:cs="Calibri"/>
                <w:sz w:val="17"/>
                <w:szCs w:val="17"/>
              </w:rPr>
            </w:pPr>
          </w:p>
        </w:tc>
        <w:tc>
          <w:tcPr>
            <w:tcW w:w="1980" w:type="dxa"/>
            <w:tcBorders>
              <w:top w:val="single" w:sz="4" w:space="0" w:color="auto"/>
              <w:left w:val="single" w:sz="4" w:space="0" w:color="auto"/>
              <w:bottom w:val="single" w:sz="4" w:space="0" w:color="auto"/>
              <w:right w:val="single" w:sz="4" w:space="0" w:color="auto"/>
            </w:tcBorders>
            <w:hideMark/>
          </w:tcPr>
          <w:p w14:paraId="1E916342"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MCL 330.1806</w:t>
            </w:r>
          </w:p>
          <w:p w14:paraId="4A998B2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R400.14204 (Small Group Homes)</w:t>
            </w:r>
          </w:p>
          <w:p w14:paraId="7F7C4F80"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R400.15204 (Large Group Homes)</w:t>
            </w:r>
          </w:p>
          <w:p w14:paraId="5F02D6C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5154AB">
              <w:rPr>
                <w:rFonts w:ascii="Calibri" w:eastAsia="Calibri" w:hAnsi="Calibri" w:cs="Calibri"/>
                <w:sz w:val="17"/>
                <w:szCs w:val="17"/>
              </w:rPr>
              <w:t>R400.2122 (Congregate Settings)</w:t>
            </w:r>
          </w:p>
        </w:tc>
      </w:tr>
      <w:tr w:rsidR="00486E7F" w:rsidRPr="003B4A05" w14:paraId="02452556" w14:textId="77777777" w:rsidTr="00486E7F">
        <w:trPr>
          <w:cantSplit/>
        </w:trPr>
        <w:tc>
          <w:tcPr>
            <w:tcW w:w="2237" w:type="dxa"/>
            <w:tcBorders>
              <w:top w:val="single" w:sz="4" w:space="0" w:color="auto"/>
              <w:left w:val="single" w:sz="4" w:space="0" w:color="auto"/>
              <w:bottom w:val="single" w:sz="4" w:space="0" w:color="auto"/>
              <w:right w:val="single" w:sz="4" w:space="0" w:color="auto"/>
            </w:tcBorders>
            <w:hideMark/>
          </w:tcPr>
          <w:p w14:paraId="14E0230A"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Limited English Proficiency (LEP)</w:t>
            </w:r>
          </w:p>
        </w:tc>
        <w:tc>
          <w:tcPr>
            <w:tcW w:w="2970" w:type="dxa"/>
            <w:tcBorders>
              <w:top w:val="single" w:sz="4" w:space="0" w:color="auto"/>
              <w:left w:val="single" w:sz="4" w:space="0" w:color="auto"/>
              <w:bottom w:val="single" w:sz="4" w:space="0" w:color="auto"/>
              <w:right w:val="single" w:sz="4" w:space="0" w:color="auto"/>
            </w:tcBorders>
            <w:hideMark/>
          </w:tcPr>
          <w:p w14:paraId="75ACF066"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This course will provide information on the language assistance entitlements available to individuals who do not speak English as their primary language and who have a limited ability to read, speak, write, or understand English.    </w:t>
            </w:r>
          </w:p>
        </w:tc>
        <w:tc>
          <w:tcPr>
            <w:tcW w:w="1890" w:type="dxa"/>
            <w:tcBorders>
              <w:top w:val="single" w:sz="4" w:space="0" w:color="auto"/>
              <w:left w:val="single" w:sz="4" w:space="0" w:color="auto"/>
              <w:bottom w:val="single" w:sz="4" w:space="0" w:color="auto"/>
              <w:right w:val="single" w:sz="4" w:space="0" w:color="auto"/>
            </w:tcBorders>
            <w:hideMark/>
          </w:tcPr>
          <w:p w14:paraId="068F7AFC"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 and Annual</w:t>
            </w:r>
          </w:p>
        </w:tc>
        <w:tc>
          <w:tcPr>
            <w:tcW w:w="2880" w:type="dxa"/>
            <w:tcBorders>
              <w:top w:val="single" w:sz="4" w:space="0" w:color="auto"/>
              <w:left w:val="single" w:sz="4" w:space="0" w:color="auto"/>
              <w:bottom w:val="single" w:sz="4" w:space="0" w:color="auto"/>
              <w:right w:val="single" w:sz="4" w:space="0" w:color="auto"/>
            </w:tcBorders>
          </w:tcPr>
          <w:p w14:paraId="496DC7D3"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1397BEEC"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60 days of hire </w:t>
            </w:r>
          </w:p>
          <w:p w14:paraId="3F843256" w14:textId="77777777" w:rsidR="00486E7F" w:rsidRPr="003B4A05" w:rsidRDefault="00486E7F">
            <w:pPr>
              <w:spacing w:after="0"/>
              <w:rPr>
                <w:rFonts w:ascii="Calibri" w:eastAsia="Calibri" w:hAnsi="Calibri" w:cs="Calibri"/>
                <w:sz w:val="17"/>
                <w:szCs w:val="17"/>
                <w:u w:val="single"/>
              </w:rPr>
            </w:pPr>
          </w:p>
          <w:p w14:paraId="4D8BD579"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088960B2"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Annual update</w:t>
            </w:r>
          </w:p>
        </w:tc>
        <w:tc>
          <w:tcPr>
            <w:tcW w:w="2340" w:type="dxa"/>
            <w:tcBorders>
              <w:top w:val="single" w:sz="4" w:space="0" w:color="auto"/>
              <w:left w:val="single" w:sz="4" w:space="0" w:color="auto"/>
              <w:bottom w:val="single" w:sz="4" w:space="0" w:color="auto"/>
              <w:right w:val="single" w:sz="4" w:space="0" w:color="auto"/>
            </w:tcBorders>
            <w:hideMark/>
          </w:tcPr>
          <w:p w14:paraId="194F490F"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11B2875D"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CMH Classroom Training if available </w:t>
            </w:r>
          </w:p>
          <w:p w14:paraId="08FFB622"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course</w:t>
            </w:r>
          </w:p>
          <w:p w14:paraId="54FAE46E"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As otherwise approved by CMH</w:t>
            </w:r>
          </w:p>
          <w:p w14:paraId="381A4500"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62D5E03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course</w:t>
            </w:r>
          </w:p>
          <w:p w14:paraId="4206DE24"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As otherwise approved by CMH</w:t>
            </w:r>
          </w:p>
        </w:tc>
        <w:tc>
          <w:tcPr>
            <w:tcW w:w="1980" w:type="dxa"/>
            <w:tcBorders>
              <w:top w:val="single" w:sz="4" w:space="0" w:color="auto"/>
              <w:left w:val="single" w:sz="4" w:space="0" w:color="auto"/>
              <w:bottom w:val="single" w:sz="4" w:space="0" w:color="auto"/>
              <w:right w:val="single" w:sz="4" w:space="0" w:color="auto"/>
            </w:tcBorders>
            <w:hideMark/>
          </w:tcPr>
          <w:p w14:paraId="1C84EE3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Code of Federal Regulations 42 CFR 438.206(c)(2) Cultural Considerations</w:t>
            </w:r>
          </w:p>
          <w:p w14:paraId="32B34D02"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MDHHS Contract Part I, 15.7 (LEP)</w:t>
            </w:r>
          </w:p>
          <w:p w14:paraId="239E12D4"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Medicaid Provider Manual 18.1.6 &amp; 6.3.2</w:t>
            </w:r>
          </w:p>
        </w:tc>
      </w:tr>
      <w:tr w:rsidR="00486E7F" w:rsidRPr="003B4A05" w14:paraId="179EA817" w14:textId="77777777" w:rsidTr="00486E7F">
        <w:trPr>
          <w:cantSplit/>
        </w:trPr>
        <w:tc>
          <w:tcPr>
            <w:tcW w:w="2237" w:type="dxa"/>
            <w:tcBorders>
              <w:top w:val="single" w:sz="4" w:space="0" w:color="auto"/>
              <w:left w:val="single" w:sz="4" w:space="0" w:color="auto"/>
              <w:bottom w:val="single" w:sz="4" w:space="0" w:color="auto"/>
              <w:right w:val="single" w:sz="4" w:space="0" w:color="auto"/>
            </w:tcBorders>
          </w:tcPr>
          <w:p w14:paraId="31B6114F"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lastRenderedPageBreak/>
              <w:t>Medication Series</w:t>
            </w:r>
          </w:p>
          <w:p w14:paraId="30C2DEF7" w14:textId="77777777" w:rsidR="00486E7F" w:rsidRPr="003B4A05" w:rsidRDefault="00486E7F">
            <w:pPr>
              <w:spacing w:after="0" w:line="240" w:lineRule="auto"/>
              <w:rPr>
                <w:rFonts w:ascii="Calibri" w:eastAsia="Calibri" w:hAnsi="Calibri" w:cs="Calibri"/>
                <w:b/>
                <w:bCs/>
                <w:sz w:val="20"/>
                <w:szCs w:val="20"/>
              </w:rPr>
            </w:pPr>
          </w:p>
          <w:p w14:paraId="3EF07D5A" w14:textId="77777777" w:rsidR="00486E7F" w:rsidRPr="003B4A05" w:rsidRDefault="00486E7F">
            <w:p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May include:</w:t>
            </w:r>
          </w:p>
          <w:p w14:paraId="2B05B472" w14:textId="77777777" w:rsidR="00486E7F" w:rsidRPr="003B4A05" w:rsidRDefault="00486E7F">
            <w:pPr>
              <w:spacing w:after="0" w:line="240" w:lineRule="auto"/>
              <w:rPr>
                <w:rFonts w:ascii="Calibri" w:eastAsia="Calibri" w:hAnsi="Calibri" w:cs="Calibri"/>
                <w:b/>
                <w:bCs/>
                <w:sz w:val="20"/>
                <w:szCs w:val="20"/>
              </w:rPr>
            </w:pPr>
          </w:p>
          <w:p w14:paraId="14E84F96" w14:textId="77777777" w:rsidR="00486E7F" w:rsidRPr="003B4A05" w:rsidRDefault="00486E7F">
            <w:p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Lakeshore course series that includes online and classroom demo portions (see How to Obtain column)</w:t>
            </w:r>
          </w:p>
          <w:p w14:paraId="2F41DCA0" w14:textId="77777777" w:rsidR="00486E7F" w:rsidRPr="003B4A05" w:rsidRDefault="00486E7F">
            <w:pPr>
              <w:spacing w:after="0" w:line="240" w:lineRule="auto"/>
              <w:rPr>
                <w:rFonts w:ascii="Calibri" w:eastAsia="Calibri" w:hAnsi="Calibri" w:cs="Calibri"/>
                <w:b/>
                <w:bCs/>
                <w:sz w:val="20"/>
                <w:szCs w:val="20"/>
              </w:rPr>
            </w:pPr>
          </w:p>
          <w:p w14:paraId="0CB9A345" w14:textId="77777777" w:rsidR="00486E7F" w:rsidRPr="003B4A05" w:rsidRDefault="00486E7F">
            <w:pPr>
              <w:spacing w:after="0" w:line="240" w:lineRule="auto"/>
              <w:jc w:val="center"/>
              <w:rPr>
                <w:rFonts w:ascii="Calibri" w:eastAsia="Calibri" w:hAnsi="Calibri" w:cs="Calibri"/>
                <w:b/>
                <w:bCs/>
                <w:sz w:val="20"/>
                <w:szCs w:val="20"/>
              </w:rPr>
            </w:pPr>
            <w:r w:rsidRPr="003B4A05">
              <w:rPr>
                <w:rFonts w:ascii="Calibri" w:eastAsia="Calibri" w:hAnsi="Calibri" w:cs="Calibri"/>
                <w:b/>
                <w:bCs/>
                <w:sz w:val="20"/>
                <w:szCs w:val="20"/>
              </w:rPr>
              <w:t>OR</w:t>
            </w:r>
          </w:p>
          <w:p w14:paraId="48B949EF" w14:textId="77777777" w:rsidR="00486E7F" w:rsidRPr="003B4A05" w:rsidRDefault="00486E7F">
            <w:pPr>
              <w:spacing w:after="0" w:line="240" w:lineRule="auto"/>
              <w:rPr>
                <w:rFonts w:ascii="Calibri" w:eastAsia="Calibri" w:hAnsi="Calibri" w:cs="Calibri"/>
                <w:b/>
                <w:bCs/>
                <w:sz w:val="20"/>
                <w:szCs w:val="20"/>
              </w:rPr>
            </w:pPr>
          </w:p>
          <w:p w14:paraId="075634B0" w14:textId="77777777" w:rsidR="00486E7F" w:rsidRPr="003B4A05" w:rsidRDefault="00486E7F">
            <w:p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Standalone CMH classroom training(s) if available</w:t>
            </w:r>
          </w:p>
        </w:tc>
        <w:tc>
          <w:tcPr>
            <w:tcW w:w="2970" w:type="dxa"/>
            <w:tcBorders>
              <w:top w:val="single" w:sz="4" w:space="0" w:color="auto"/>
              <w:left w:val="single" w:sz="4" w:space="0" w:color="auto"/>
              <w:bottom w:val="single" w:sz="4" w:space="0" w:color="auto"/>
              <w:right w:val="single" w:sz="4" w:space="0" w:color="auto"/>
            </w:tcBorders>
            <w:hideMark/>
          </w:tcPr>
          <w:p w14:paraId="112FF5C5"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This training series provides an overview of the rights of medication administration; legal, ethical, and liability considerations of medication administration; commonly prescribed medications for individuals receiving services; special considerations of administering psychotropic and other medications; correct drug routes, dosages; pharmacy labels and physician orders; drug information sheets; possible side effectives, possible adverse effects of, and contraindications; transcription of medication orders; medication storage; how to document medication refusal and inability to administer medications as scheduled; how to document medication errors; disposal of discontinued, expired and/or contaminated medications per agency policy and procedure and FDA guidelines.  This series provides preliminary information about this topic.  Providers will work with staff to build and develop competency.</w:t>
            </w:r>
          </w:p>
        </w:tc>
        <w:tc>
          <w:tcPr>
            <w:tcW w:w="1890" w:type="dxa"/>
            <w:tcBorders>
              <w:top w:val="single" w:sz="4" w:space="0" w:color="auto"/>
              <w:left w:val="single" w:sz="4" w:space="0" w:color="auto"/>
              <w:bottom w:val="single" w:sz="4" w:space="0" w:color="auto"/>
              <w:right w:val="single" w:sz="4" w:space="0" w:color="auto"/>
            </w:tcBorders>
            <w:hideMark/>
          </w:tcPr>
          <w:p w14:paraId="77F43206" w14:textId="77777777" w:rsidR="00486E7F" w:rsidRPr="003B4A05" w:rsidRDefault="00486E7F">
            <w:pPr>
              <w:spacing w:after="0" w:line="240" w:lineRule="auto"/>
              <w:rPr>
                <w:rFonts w:ascii="Calibri" w:eastAsia="Calibri" w:hAnsi="Calibri" w:cs="Calibri"/>
                <w:color w:val="FF0000"/>
                <w:sz w:val="17"/>
                <w:szCs w:val="17"/>
              </w:rPr>
            </w:pPr>
            <w:r w:rsidRPr="003B4A05">
              <w:rPr>
                <w:rFonts w:ascii="Calibri" w:eastAsia="Calibri" w:hAnsi="Calibri" w:cs="Calibri"/>
                <w:sz w:val="17"/>
                <w:szCs w:val="17"/>
              </w:rPr>
              <w:t>Initial</w:t>
            </w:r>
          </w:p>
        </w:tc>
        <w:tc>
          <w:tcPr>
            <w:tcW w:w="2880" w:type="dxa"/>
            <w:tcBorders>
              <w:top w:val="single" w:sz="4" w:space="0" w:color="auto"/>
              <w:left w:val="single" w:sz="4" w:space="0" w:color="auto"/>
              <w:bottom w:val="single" w:sz="4" w:space="0" w:color="auto"/>
              <w:right w:val="single" w:sz="4" w:space="0" w:color="auto"/>
            </w:tcBorders>
          </w:tcPr>
          <w:p w14:paraId="6E2FF781"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4136FC49"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60 days of hire and prior to working independently with individuals served</w:t>
            </w:r>
          </w:p>
          <w:p w14:paraId="75795010" w14:textId="77777777" w:rsidR="00486E7F" w:rsidRPr="003B4A05" w:rsidRDefault="00486E7F">
            <w:pPr>
              <w:spacing w:after="0" w:line="240" w:lineRule="auto"/>
              <w:ind w:left="360"/>
              <w:rPr>
                <w:rFonts w:ascii="Calibri" w:eastAsia="Calibri" w:hAnsi="Calibri" w:cs="Calibri"/>
                <w:sz w:val="17"/>
                <w:szCs w:val="17"/>
              </w:rPr>
            </w:pPr>
          </w:p>
          <w:p w14:paraId="4A0163F5" w14:textId="77777777" w:rsidR="00486E7F" w:rsidRPr="003B4A05" w:rsidRDefault="00486E7F">
            <w:pPr>
              <w:spacing w:after="0" w:line="240" w:lineRule="auto"/>
              <w:rPr>
                <w:rFonts w:ascii="Calibri" w:eastAsia="Calibri" w:hAnsi="Calibri" w:cs="Calibri"/>
                <w:sz w:val="17"/>
                <w:szCs w:val="17"/>
              </w:rPr>
            </w:pPr>
          </w:p>
          <w:p w14:paraId="32648872" w14:textId="77777777" w:rsidR="00486E7F" w:rsidRPr="003B4A05" w:rsidRDefault="00486E7F">
            <w:pPr>
              <w:spacing w:after="0" w:line="240" w:lineRule="auto"/>
              <w:ind w:left="360"/>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tcPr>
          <w:p w14:paraId="55D33A1B"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2368FC9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course series that includes these online AND classroom portions:</w:t>
            </w:r>
          </w:p>
          <w:p w14:paraId="0DAF2472" w14:textId="77777777" w:rsidR="00486E7F" w:rsidRPr="003B4A05" w:rsidRDefault="00486E7F">
            <w:pPr>
              <w:spacing w:after="0" w:line="240" w:lineRule="auto"/>
              <w:rPr>
                <w:rFonts w:ascii="Calibri" w:eastAsia="Calibri" w:hAnsi="Calibri" w:cs="Calibri"/>
                <w:sz w:val="17"/>
                <w:szCs w:val="17"/>
              </w:rPr>
            </w:pPr>
          </w:p>
          <w:p w14:paraId="48326F3A" w14:textId="77777777" w:rsidR="00486E7F" w:rsidRPr="003B4A05" w:rsidRDefault="00486E7F" w:rsidP="00486E7F">
            <w:pPr>
              <w:pStyle w:val="ListParagraph"/>
              <w:numPr>
                <w:ilvl w:val="0"/>
                <w:numId w:val="28"/>
              </w:numPr>
              <w:spacing w:after="0" w:line="240" w:lineRule="auto"/>
              <w:rPr>
                <w:rFonts w:ascii="Calibri" w:eastAsia="Calibri" w:hAnsi="Calibri" w:cs="Calibri"/>
                <w:sz w:val="17"/>
                <w:szCs w:val="17"/>
              </w:rPr>
            </w:pPr>
            <w:r w:rsidRPr="003B4A05">
              <w:rPr>
                <w:rFonts w:ascii="Calibri" w:eastAsia="Calibri" w:hAnsi="Calibri" w:cs="Calibri"/>
                <w:sz w:val="17"/>
                <w:szCs w:val="17"/>
              </w:rPr>
              <w:t>Medication Administration &amp; Monitoring (online)</w:t>
            </w:r>
          </w:p>
          <w:p w14:paraId="51E1CD93" w14:textId="77777777" w:rsidR="00CB7C43" w:rsidRDefault="00CB7C43" w:rsidP="00486E7F">
            <w:pPr>
              <w:pStyle w:val="ListParagraph"/>
              <w:numPr>
                <w:ilvl w:val="0"/>
                <w:numId w:val="28"/>
              </w:numPr>
              <w:spacing w:after="0" w:line="240" w:lineRule="auto"/>
              <w:rPr>
                <w:rFonts w:ascii="Calibri" w:eastAsia="Calibri" w:hAnsi="Calibri" w:cs="Calibri"/>
                <w:sz w:val="17"/>
                <w:szCs w:val="17"/>
              </w:rPr>
            </w:pPr>
            <w:r>
              <w:rPr>
                <w:rFonts w:ascii="Calibri" w:eastAsia="Calibri" w:hAnsi="Calibri" w:cs="Calibri"/>
                <w:sz w:val="17"/>
                <w:szCs w:val="17"/>
              </w:rPr>
              <w:t>Health &amp; Wellness (online – see #10 above)</w:t>
            </w:r>
          </w:p>
          <w:p w14:paraId="5E986182" w14:textId="77777777" w:rsidR="00486E7F" w:rsidRPr="003B4A05" w:rsidRDefault="00486E7F" w:rsidP="00486E7F">
            <w:pPr>
              <w:pStyle w:val="ListParagraph"/>
              <w:numPr>
                <w:ilvl w:val="0"/>
                <w:numId w:val="28"/>
              </w:numPr>
              <w:spacing w:after="0" w:line="240" w:lineRule="auto"/>
              <w:rPr>
                <w:rFonts w:ascii="Calibri" w:eastAsia="Calibri" w:hAnsi="Calibri" w:cs="Calibri"/>
                <w:sz w:val="17"/>
                <w:szCs w:val="17"/>
              </w:rPr>
            </w:pPr>
            <w:r w:rsidRPr="003B4A05">
              <w:rPr>
                <w:rFonts w:ascii="Calibri" w:eastAsia="Calibri" w:hAnsi="Calibri" w:cs="Calibri"/>
                <w:sz w:val="17"/>
                <w:szCs w:val="17"/>
              </w:rPr>
              <w:t>Medication &amp; Health Skills Demonstration (classroom)</w:t>
            </w:r>
          </w:p>
          <w:p w14:paraId="16E1A1A7" w14:textId="77777777" w:rsidR="00CB7C43" w:rsidRPr="003B4A05" w:rsidRDefault="00CB7C43" w:rsidP="00CB7C43">
            <w:pPr>
              <w:pStyle w:val="ListParagraph"/>
              <w:numPr>
                <w:ilvl w:val="0"/>
                <w:numId w:val="28"/>
              </w:numPr>
              <w:spacing w:after="0" w:line="240" w:lineRule="auto"/>
              <w:rPr>
                <w:rFonts w:ascii="Calibri" w:eastAsia="Calibri" w:hAnsi="Calibri" w:cs="Calibri"/>
                <w:sz w:val="17"/>
                <w:szCs w:val="17"/>
              </w:rPr>
            </w:pPr>
            <w:r w:rsidRPr="003B4A05">
              <w:rPr>
                <w:rFonts w:ascii="Calibri" w:eastAsia="Calibri" w:hAnsi="Calibri" w:cs="Calibri"/>
                <w:sz w:val="17"/>
                <w:szCs w:val="17"/>
              </w:rPr>
              <w:t>Medications:  Types, Uses &amp; Effects (online)</w:t>
            </w:r>
          </w:p>
          <w:p w14:paraId="69034CF2" w14:textId="77777777" w:rsidR="00486E7F" w:rsidRPr="003B4A05" w:rsidRDefault="00486E7F">
            <w:pPr>
              <w:spacing w:after="0" w:line="240" w:lineRule="auto"/>
              <w:rPr>
                <w:rFonts w:ascii="Calibri" w:eastAsia="Calibri" w:hAnsi="Calibri" w:cs="Calibri"/>
                <w:sz w:val="17"/>
                <w:szCs w:val="17"/>
              </w:rPr>
            </w:pPr>
          </w:p>
          <w:p w14:paraId="3EABD27B" w14:textId="77777777" w:rsidR="00486E7F" w:rsidRPr="003B4A05" w:rsidRDefault="00CB7C43">
            <w:pPr>
              <w:spacing w:after="0" w:line="240" w:lineRule="auto"/>
              <w:rPr>
                <w:rFonts w:ascii="Calibri" w:eastAsia="Calibri" w:hAnsi="Calibri" w:cs="Calibri"/>
                <w:sz w:val="17"/>
                <w:szCs w:val="17"/>
              </w:rPr>
            </w:pPr>
            <w:r>
              <w:rPr>
                <w:rFonts w:ascii="Calibri" w:eastAsia="Calibri" w:hAnsi="Calibri" w:cs="Calibri"/>
                <w:sz w:val="17"/>
                <w:szCs w:val="17"/>
              </w:rPr>
              <w:t xml:space="preserve">Both </w:t>
            </w:r>
            <w:r w:rsidR="00486E7F" w:rsidRPr="003B4A05">
              <w:rPr>
                <w:rFonts w:ascii="Calibri" w:eastAsia="Calibri" w:hAnsi="Calibri" w:cs="Calibri"/>
                <w:sz w:val="17"/>
                <w:szCs w:val="17"/>
              </w:rPr>
              <w:t xml:space="preserve">Medication Administration &amp; Monitoring </w:t>
            </w:r>
            <w:r>
              <w:rPr>
                <w:rFonts w:ascii="Calibri" w:eastAsia="Calibri" w:hAnsi="Calibri" w:cs="Calibri"/>
                <w:sz w:val="17"/>
                <w:szCs w:val="17"/>
              </w:rPr>
              <w:t xml:space="preserve">and Health and Wellness </w:t>
            </w:r>
            <w:r w:rsidR="00486E7F" w:rsidRPr="003B4A05">
              <w:rPr>
                <w:rFonts w:ascii="Calibri" w:eastAsia="Calibri" w:hAnsi="Calibri" w:cs="Calibri"/>
                <w:sz w:val="17"/>
                <w:szCs w:val="17"/>
              </w:rPr>
              <w:t>online module</w:t>
            </w:r>
            <w:r>
              <w:rPr>
                <w:rFonts w:ascii="Calibri" w:eastAsia="Calibri" w:hAnsi="Calibri" w:cs="Calibri"/>
                <w:sz w:val="17"/>
                <w:szCs w:val="17"/>
              </w:rPr>
              <w:t>s</w:t>
            </w:r>
            <w:r w:rsidR="00486E7F" w:rsidRPr="003B4A05">
              <w:rPr>
                <w:rFonts w:ascii="Calibri" w:eastAsia="Calibri" w:hAnsi="Calibri" w:cs="Calibri"/>
                <w:sz w:val="17"/>
                <w:szCs w:val="17"/>
              </w:rPr>
              <w:t xml:space="preserve"> MUST be completed BEFORE the classroom Skills Demo.</w:t>
            </w:r>
          </w:p>
          <w:p w14:paraId="55906254" w14:textId="77777777" w:rsidR="00486E7F" w:rsidRPr="003B4A05" w:rsidRDefault="00486E7F">
            <w:pPr>
              <w:spacing w:after="0" w:line="240" w:lineRule="auto"/>
              <w:ind w:left="360"/>
              <w:rPr>
                <w:rFonts w:ascii="Calibri" w:eastAsia="Calibri" w:hAnsi="Calibri" w:cs="Calibri"/>
                <w:sz w:val="17"/>
                <w:szCs w:val="17"/>
              </w:rPr>
            </w:pPr>
          </w:p>
          <w:p w14:paraId="1F190749"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003B4A05">
              <w:rPr>
                <w:rFonts w:ascii="Calibri" w:eastAsia="Calibri" w:hAnsi="Calibri" w:cs="Calibri"/>
                <w:sz w:val="17"/>
                <w:szCs w:val="17"/>
              </w:rPr>
              <w:t>Standalone CMH classroom training(s) if available</w:t>
            </w:r>
          </w:p>
        </w:tc>
        <w:tc>
          <w:tcPr>
            <w:tcW w:w="1980" w:type="dxa"/>
            <w:tcBorders>
              <w:top w:val="single" w:sz="4" w:space="0" w:color="auto"/>
              <w:left w:val="single" w:sz="4" w:space="0" w:color="auto"/>
              <w:bottom w:val="single" w:sz="4" w:space="0" w:color="auto"/>
              <w:right w:val="single" w:sz="4" w:space="0" w:color="auto"/>
            </w:tcBorders>
            <w:hideMark/>
          </w:tcPr>
          <w:p w14:paraId="1E393C09"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MCL 330.1806</w:t>
            </w:r>
          </w:p>
          <w:p w14:paraId="14C0E7CF"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R400.14204 (Small Group Homes)</w:t>
            </w:r>
          </w:p>
          <w:p w14:paraId="4789AF10"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R400.15204 (Large Group Home)</w:t>
            </w:r>
          </w:p>
          <w:p w14:paraId="080DE1DE"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5154AB">
              <w:rPr>
                <w:rFonts w:ascii="Calibri" w:eastAsia="Calibri" w:hAnsi="Calibri" w:cs="Calibri"/>
                <w:sz w:val="17"/>
                <w:szCs w:val="17"/>
              </w:rPr>
              <w:t>R400.2122 (Congregate Settings)</w:t>
            </w:r>
          </w:p>
        </w:tc>
      </w:tr>
      <w:tr w:rsidR="00486E7F" w:rsidRPr="003B4A05" w14:paraId="067AF609" w14:textId="77777777" w:rsidTr="00486E7F">
        <w:trPr>
          <w:cantSplit/>
        </w:trPr>
        <w:tc>
          <w:tcPr>
            <w:tcW w:w="2237" w:type="dxa"/>
            <w:tcBorders>
              <w:top w:val="single" w:sz="4" w:space="0" w:color="auto"/>
              <w:left w:val="single" w:sz="4" w:space="0" w:color="auto"/>
              <w:bottom w:val="single" w:sz="4" w:space="0" w:color="auto"/>
              <w:right w:val="single" w:sz="4" w:space="0" w:color="auto"/>
            </w:tcBorders>
            <w:hideMark/>
          </w:tcPr>
          <w:p w14:paraId="3CA334CD"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Nutrition &amp; Food Safety</w:t>
            </w:r>
          </w:p>
        </w:tc>
        <w:tc>
          <w:tcPr>
            <w:tcW w:w="2970" w:type="dxa"/>
            <w:tcBorders>
              <w:top w:val="single" w:sz="4" w:space="0" w:color="auto"/>
              <w:left w:val="single" w:sz="4" w:space="0" w:color="auto"/>
              <w:bottom w:val="single" w:sz="4" w:space="0" w:color="auto"/>
              <w:right w:val="single" w:sz="4" w:space="0" w:color="auto"/>
            </w:tcBorders>
            <w:hideMark/>
          </w:tcPr>
          <w:p w14:paraId="5C2D6A06"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This course provides staff information so they may: understand the effect of food intake on health and wellness; identify and help people understand healthy food options; recognize and implement menus which encourage healthy meals and snacks based on setting; be able to shop in accordance with dietary and budgetary considerations; describe the link between improper food handling, poor personal hygiene, and food-borne illness; list signs/symptoms of food-borne illness; list criteria for safe food handling, storing, and serving; and, Identify appropriate response to food recalls.</w:t>
            </w:r>
          </w:p>
        </w:tc>
        <w:tc>
          <w:tcPr>
            <w:tcW w:w="1890" w:type="dxa"/>
            <w:tcBorders>
              <w:top w:val="single" w:sz="4" w:space="0" w:color="auto"/>
              <w:left w:val="single" w:sz="4" w:space="0" w:color="auto"/>
              <w:bottom w:val="single" w:sz="4" w:space="0" w:color="auto"/>
              <w:right w:val="single" w:sz="4" w:space="0" w:color="auto"/>
            </w:tcBorders>
            <w:hideMark/>
          </w:tcPr>
          <w:p w14:paraId="554941F1"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w:t>
            </w:r>
          </w:p>
        </w:tc>
        <w:tc>
          <w:tcPr>
            <w:tcW w:w="2880" w:type="dxa"/>
            <w:tcBorders>
              <w:top w:val="single" w:sz="4" w:space="0" w:color="auto"/>
              <w:left w:val="single" w:sz="4" w:space="0" w:color="auto"/>
              <w:bottom w:val="single" w:sz="4" w:space="0" w:color="auto"/>
              <w:right w:val="single" w:sz="4" w:space="0" w:color="auto"/>
            </w:tcBorders>
          </w:tcPr>
          <w:p w14:paraId="7673AB9D"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4E8BA9E9"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60 days of hire and prior to working independently with individuals served</w:t>
            </w:r>
          </w:p>
          <w:p w14:paraId="5F021D7E" w14:textId="77777777" w:rsidR="00486E7F" w:rsidRPr="003B4A05" w:rsidRDefault="00486E7F">
            <w:pPr>
              <w:spacing w:after="0" w:line="240" w:lineRule="auto"/>
              <w:ind w:left="360"/>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hideMark/>
          </w:tcPr>
          <w:p w14:paraId="6F326069" w14:textId="77777777" w:rsidR="00486E7F" w:rsidRPr="003B4A05" w:rsidRDefault="00486E7F">
            <w:pPr>
              <w:spacing w:after="0" w:line="240" w:lineRule="auto"/>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7AA97CB9"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003B4A05">
              <w:rPr>
                <w:rFonts w:ascii="Calibri" w:eastAsia="Calibri" w:hAnsi="Calibri" w:cs="Calibri"/>
                <w:sz w:val="17"/>
                <w:szCs w:val="17"/>
              </w:rPr>
              <w:t>CMH classroom training if available</w:t>
            </w:r>
          </w:p>
          <w:p w14:paraId="5322CAA7"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course</w:t>
            </w:r>
          </w:p>
        </w:tc>
        <w:tc>
          <w:tcPr>
            <w:tcW w:w="1980" w:type="dxa"/>
            <w:tcBorders>
              <w:top w:val="single" w:sz="4" w:space="0" w:color="auto"/>
              <w:left w:val="single" w:sz="4" w:space="0" w:color="auto"/>
              <w:bottom w:val="single" w:sz="4" w:space="0" w:color="auto"/>
              <w:right w:val="single" w:sz="4" w:space="0" w:color="auto"/>
            </w:tcBorders>
            <w:hideMark/>
          </w:tcPr>
          <w:p w14:paraId="78C555D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MCL 330.1806</w:t>
            </w:r>
          </w:p>
          <w:p w14:paraId="457AE58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R400.14204 (Small Group Homes)</w:t>
            </w:r>
          </w:p>
          <w:p w14:paraId="16C476BD"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R400.15204 (Large Group Home)</w:t>
            </w:r>
          </w:p>
          <w:p w14:paraId="0A0BEC7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5154AB">
              <w:rPr>
                <w:rFonts w:ascii="Calibri" w:eastAsia="Calibri" w:hAnsi="Calibri" w:cs="Calibri"/>
                <w:sz w:val="17"/>
                <w:szCs w:val="17"/>
              </w:rPr>
              <w:t>R400.2122 (Congregate Settings)</w:t>
            </w:r>
          </w:p>
        </w:tc>
      </w:tr>
      <w:tr w:rsidR="00486E7F" w:rsidRPr="003B4A05" w14:paraId="566D250E" w14:textId="77777777" w:rsidTr="00486E7F">
        <w:trPr>
          <w:cantSplit/>
        </w:trPr>
        <w:tc>
          <w:tcPr>
            <w:tcW w:w="2237" w:type="dxa"/>
            <w:tcBorders>
              <w:top w:val="single" w:sz="4" w:space="0" w:color="auto"/>
              <w:left w:val="single" w:sz="4" w:space="0" w:color="auto"/>
              <w:bottom w:val="single" w:sz="4" w:space="0" w:color="auto"/>
              <w:right w:val="single" w:sz="4" w:space="0" w:color="auto"/>
            </w:tcBorders>
            <w:hideMark/>
          </w:tcPr>
          <w:p w14:paraId="363D6D38"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lastRenderedPageBreak/>
              <w:t>Person-Centered Planning and Self-Determination</w:t>
            </w:r>
          </w:p>
        </w:tc>
        <w:tc>
          <w:tcPr>
            <w:tcW w:w="2970" w:type="dxa"/>
            <w:tcBorders>
              <w:top w:val="single" w:sz="4" w:space="0" w:color="auto"/>
              <w:left w:val="single" w:sz="4" w:space="0" w:color="auto"/>
              <w:bottom w:val="single" w:sz="4" w:space="0" w:color="auto"/>
              <w:right w:val="single" w:sz="4" w:space="0" w:color="auto"/>
            </w:tcBorders>
            <w:hideMark/>
          </w:tcPr>
          <w:p w14:paraId="6D93CECA" w14:textId="77777777" w:rsidR="00486E7F" w:rsidRPr="003B4A05" w:rsidRDefault="00486E7F">
            <w:pPr>
              <w:spacing w:after="0" w:line="256" w:lineRule="auto"/>
              <w:rPr>
                <w:rFonts w:ascii="Calibri" w:eastAsia="Calibri" w:hAnsi="Calibri" w:cs="Calibri"/>
                <w:sz w:val="17"/>
                <w:szCs w:val="17"/>
              </w:rPr>
            </w:pPr>
            <w:r w:rsidRPr="003B4A05">
              <w:rPr>
                <w:rFonts w:ascii="Calibri" w:eastAsia="Calibri" w:hAnsi="Calibri" w:cs="Calibri"/>
                <w:sz w:val="17"/>
                <w:szCs w:val="17"/>
              </w:rPr>
              <w:t>This training provides information on the core principles of person-centered planning (PCP), self-determination, and the Individual Plan of Service (IPOS).  Emphasis is placed on discovering the preferences of the individuals being served and improving ability to implement the IPOS accordingly; understanding what the person wants to achieve with each goal and objective in his/her IPOS; and understanding that the IPOS is the prescription for the services that staff provide.</w:t>
            </w:r>
          </w:p>
        </w:tc>
        <w:tc>
          <w:tcPr>
            <w:tcW w:w="1890" w:type="dxa"/>
            <w:tcBorders>
              <w:top w:val="single" w:sz="4" w:space="0" w:color="auto"/>
              <w:left w:val="single" w:sz="4" w:space="0" w:color="auto"/>
              <w:bottom w:val="single" w:sz="4" w:space="0" w:color="auto"/>
              <w:right w:val="single" w:sz="4" w:space="0" w:color="auto"/>
            </w:tcBorders>
            <w:hideMark/>
          </w:tcPr>
          <w:p w14:paraId="5A71063B"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 &amp; Annual</w:t>
            </w:r>
          </w:p>
        </w:tc>
        <w:tc>
          <w:tcPr>
            <w:tcW w:w="2880" w:type="dxa"/>
            <w:tcBorders>
              <w:top w:val="single" w:sz="4" w:space="0" w:color="auto"/>
              <w:left w:val="single" w:sz="4" w:space="0" w:color="auto"/>
              <w:bottom w:val="single" w:sz="4" w:space="0" w:color="auto"/>
              <w:right w:val="single" w:sz="4" w:space="0" w:color="auto"/>
            </w:tcBorders>
          </w:tcPr>
          <w:p w14:paraId="3D08E02C"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188CD08D"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&lt; 60 days of hire </w:t>
            </w:r>
          </w:p>
          <w:p w14:paraId="6D297F85" w14:textId="77777777" w:rsidR="00486E7F" w:rsidRPr="003B4A05" w:rsidRDefault="00486E7F">
            <w:pPr>
              <w:spacing w:after="0"/>
              <w:rPr>
                <w:rFonts w:ascii="Calibri" w:eastAsia="Calibri" w:hAnsi="Calibri" w:cs="Calibri"/>
                <w:sz w:val="17"/>
                <w:szCs w:val="17"/>
                <w:u w:val="single"/>
              </w:rPr>
            </w:pPr>
          </w:p>
          <w:p w14:paraId="6C0E0A66"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71B1D94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Annual update for all staff </w:t>
            </w:r>
          </w:p>
          <w:p w14:paraId="4EE933C3" w14:textId="77777777" w:rsidR="00486E7F" w:rsidRPr="003B4A05" w:rsidRDefault="00486E7F">
            <w:pPr>
              <w:spacing w:after="0" w:line="240" w:lineRule="auto"/>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hideMark/>
          </w:tcPr>
          <w:p w14:paraId="637397E1"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64967CFC"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CMH classroom training if available</w:t>
            </w:r>
          </w:p>
          <w:p w14:paraId="7C45BF1D"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course</w:t>
            </w:r>
          </w:p>
          <w:p w14:paraId="1AC1A723"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003B4A05">
              <w:rPr>
                <w:rFonts w:ascii="Calibri" w:eastAsia="Calibri" w:hAnsi="Calibri" w:cs="Calibri"/>
                <w:sz w:val="17"/>
                <w:szCs w:val="17"/>
              </w:rPr>
              <w:t xml:space="preserve">As otherwise approved by CMH </w:t>
            </w:r>
          </w:p>
          <w:p w14:paraId="123596E6"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2CEABD56"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003B4A05">
              <w:rPr>
                <w:rFonts w:ascii="Calibri" w:eastAsia="Calibri" w:hAnsi="Calibri" w:cs="Calibri"/>
                <w:sz w:val="17"/>
                <w:szCs w:val="17"/>
              </w:rPr>
              <w:t>As otherwise approved by CMH</w:t>
            </w:r>
          </w:p>
          <w:p w14:paraId="446E668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course</w:t>
            </w:r>
          </w:p>
        </w:tc>
        <w:tc>
          <w:tcPr>
            <w:tcW w:w="1980" w:type="dxa"/>
            <w:tcBorders>
              <w:top w:val="single" w:sz="4" w:space="0" w:color="auto"/>
              <w:left w:val="single" w:sz="4" w:space="0" w:color="auto"/>
              <w:bottom w:val="single" w:sz="4" w:space="0" w:color="auto"/>
              <w:right w:val="single" w:sz="4" w:space="0" w:color="auto"/>
            </w:tcBorders>
            <w:hideMark/>
          </w:tcPr>
          <w:p w14:paraId="5A60448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MDHHS contract Part 3.4.1.1.IV.A.4</w:t>
            </w:r>
          </w:p>
          <w:p w14:paraId="3A31AFB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Administrative Rule         </w:t>
            </w:r>
          </w:p>
          <w:p w14:paraId="1F2E833B" w14:textId="77777777" w:rsidR="00486E7F" w:rsidRPr="003B4A05" w:rsidRDefault="00486E7F">
            <w:pPr>
              <w:spacing w:after="0" w:line="240" w:lineRule="auto"/>
              <w:ind w:left="360"/>
              <w:rPr>
                <w:rFonts w:ascii="Calibri" w:eastAsia="Calibri" w:hAnsi="Calibri" w:cs="Calibri"/>
                <w:sz w:val="17"/>
                <w:szCs w:val="17"/>
              </w:rPr>
            </w:pPr>
            <w:r w:rsidRPr="003B4A05">
              <w:rPr>
                <w:rFonts w:ascii="Calibri" w:eastAsia="Calibri" w:hAnsi="Calibri" w:cs="Calibri"/>
                <w:sz w:val="17"/>
                <w:szCs w:val="17"/>
              </w:rPr>
              <w:t>R 330.1700 (G)</w:t>
            </w:r>
          </w:p>
        </w:tc>
      </w:tr>
      <w:tr w:rsidR="00486E7F" w:rsidRPr="003B4A05" w14:paraId="31B4CDEE" w14:textId="77777777" w:rsidTr="00486E7F">
        <w:trPr>
          <w:cantSplit/>
        </w:trPr>
        <w:tc>
          <w:tcPr>
            <w:tcW w:w="2237" w:type="dxa"/>
            <w:tcBorders>
              <w:top w:val="single" w:sz="4" w:space="0" w:color="auto"/>
              <w:left w:val="single" w:sz="4" w:space="0" w:color="auto"/>
              <w:bottom w:val="single" w:sz="4" w:space="0" w:color="auto"/>
              <w:right w:val="single" w:sz="4" w:space="0" w:color="auto"/>
            </w:tcBorders>
            <w:hideMark/>
          </w:tcPr>
          <w:p w14:paraId="343373E3"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 xml:space="preserve">Recipient Rights </w:t>
            </w:r>
          </w:p>
        </w:tc>
        <w:tc>
          <w:tcPr>
            <w:tcW w:w="2970" w:type="dxa"/>
            <w:tcBorders>
              <w:top w:val="single" w:sz="4" w:space="0" w:color="auto"/>
              <w:left w:val="single" w:sz="4" w:space="0" w:color="auto"/>
              <w:bottom w:val="single" w:sz="4" w:space="0" w:color="auto"/>
              <w:right w:val="single" w:sz="4" w:space="0" w:color="auto"/>
            </w:tcBorders>
            <w:hideMark/>
          </w:tcPr>
          <w:p w14:paraId="34F19139"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This course will provide a basic understanding of recipient rights and reporting requirements.  When a person receives behavioral health services, Michigan’s Mental Health Code and other state and federal laws safeguard their rights.  Staff are responsible to protect these rights.  </w:t>
            </w:r>
          </w:p>
        </w:tc>
        <w:tc>
          <w:tcPr>
            <w:tcW w:w="1890" w:type="dxa"/>
            <w:tcBorders>
              <w:top w:val="single" w:sz="4" w:space="0" w:color="auto"/>
              <w:left w:val="single" w:sz="4" w:space="0" w:color="auto"/>
              <w:bottom w:val="single" w:sz="4" w:space="0" w:color="auto"/>
              <w:right w:val="single" w:sz="4" w:space="0" w:color="auto"/>
            </w:tcBorders>
            <w:hideMark/>
          </w:tcPr>
          <w:p w14:paraId="325D15AB"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 &amp; Annual</w:t>
            </w:r>
          </w:p>
        </w:tc>
        <w:tc>
          <w:tcPr>
            <w:tcW w:w="2880" w:type="dxa"/>
            <w:tcBorders>
              <w:top w:val="single" w:sz="4" w:space="0" w:color="auto"/>
              <w:left w:val="single" w:sz="4" w:space="0" w:color="auto"/>
              <w:bottom w:val="single" w:sz="4" w:space="0" w:color="auto"/>
              <w:right w:val="single" w:sz="4" w:space="0" w:color="auto"/>
            </w:tcBorders>
          </w:tcPr>
          <w:p w14:paraId="3815126B"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1B706FC9"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u w:val="single"/>
              </w:rPr>
              <w:t>&lt;</w:t>
            </w:r>
            <w:r w:rsidRPr="003B4A05">
              <w:rPr>
                <w:rFonts w:ascii="Calibri" w:eastAsia="Calibri" w:hAnsi="Calibri" w:cs="Calibri"/>
                <w:sz w:val="17"/>
                <w:szCs w:val="17"/>
              </w:rPr>
              <w:t xml:space="preserve"> 30 days of hire </w:t>
            </w:r>
          </w:p>
          <w:p w14:paraId="437D2E7D" w14:textId="77777777" w:rsidR="00486E7F" w:rsidRPr="003B4A05" w:rsidRDefault="00486E7F">
            <w:pPr>
              <w:spacing w:after="0"/>
              <w:rPr>
                <w:rFonts w:ascii="Calibri" w:eastAsia="Calibri" w:hAnsi="Calibri" w:cs="Calibri"/>
                <w:sz w:val="17"/>
                <w:szCs w:val="17"/>
                <w:u w:val="single"/>
              </w:rPr>
            </w:pPr>
          </w:p>
          <w:p w14:paraId="346D3B4A"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5D886377"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Annual update</w:t>
            </w:r>
          </w:p>
        </w:tc>
        <w:tc>
          <w:tcPr>
            <w:tcW w:w="2340" w:type="dxa"/>
            <w:tcBorders>
              <w:top w:val="single" w:sz="4" w:space="0" w:color="auto"/>
              <w:left w:val="single" w:sz="4" w:space="0" w:color="auto"/>
              <w:bottom w:val="single" w:sz="4" w:space="0" w:color="auto"/>
              <w:right w:val="single" w:sz="4" w:space="0" w:color="auto"/>
            </w:tcBorders>
          </w:tcPr>
          <w:p w14:paraId="545CC769" w14:textId="77777777" w:rsidR="00486E7F" w:rsidRPr="003B4A05" w:rsidRDefault="00486E7F">
            <w:pPr>
              <w:spacing w:after="0"/>
              <w:rPr>
                <w:rFonts w:ascii="Calibri" w:eastAsia="Calibri" w:hAnsi="Calibri" w:cs="Calibri"/>
                <w:sz w:val="17"/>
                <w:szCs w:val="17"/>
              </w:rPr>
            </w:pPr>
            <w:r w:rsidRPr="003B4A05">
              <w:rPr>
                <w:rFonts w:ascii="Calibri" w:eastAsia="Calibri" w:hAnsi="Calibri" w:cs="Calibri"/>
                <w:sz w:val="17"/>
                <w:szCs w:val="17"/>
                <w:u w:val="single"/>
              </w:rPr>
              <w:t>Initia</w:t>
            </w:r>
            <w:r w:rsidRPr="003B4A05">
              <w:rPr>
                <w:rFonts w:ascii="Calibri" w:eastAsia="Calibri" w:hAnsi="Calibri" w:cs="Calibri"/>
                <w:sz w:val="17"/>
                <w:szCs w:val="17"/>
              </w:rPr>
              <w:t>l</w:t>
            </w:r>
          </w:p>
          <w:p w14:paraId="065AF8AA"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CMH classroom training</w:t>
            </w:r>
          </w:p>
          <w:p w14:paraId="6B024C59"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Options as approved by CMH Office of RR </w:t>
            </w:r>
          </w:p>
          <w:p w14:paraId="5237F42F" w14:textId="77777777" w:rsidR="00486E7F" w:rsidRPr="003B4A05" w:rsidRDefault="00486E7F">
            <w:pPr>
              <w:spacing w:after="0" w:line="240" w:lineRule="auto"/>
              <w:ind w:left="360"/>
              <w:rPr>
                <w:rFonts w:ascii="Calibri" w:eastAsia="Calibri" w:hAnsi="Calibri" w:cs="Calibri"/>
                <w:sz w:val="17"/>
                <w:szCs w:val="17"/>
              </w:rPr>
            </w:pPr>
          </w:p>
          <w:p w14:paraId="479F80AC" w14:textId="77777777" w:rsidR="00486E7F" w:rsidRPr="003B4A05" w:rsidRDefault="00486E7F">
            <w:pPr>
              <w:spacing w:after="0"/>
              <w:rPr>
                <w:rFonts w:ascii="Calibri" w:eastAsia="Calibri" w:hAnsi="Calibri" w:cs="Calibri"/>
                <w:sz w:val="17"/>
                <w:szCs w:val="17"/>
              </w:rPr>
            </w:pPr>
            <w:r w:rsidRPr="003B4A05">
              <w:rPr>
                <w:rFonts w:ascii="Calibri" w:eastAsia="Calibri" w:hAnsi="Calibri" w:cs="Calibri"/>
                <w:sz w:val="17"/>
                <w:szCs w:val="17"/>
                <w:u w:val="single"/>
              </w:rPr>
              <w:t>Ongoing</w:t>
            </w:r>
          </w:p>
          <w:p w14:paraId="4D1818E8"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CMH classroom training</w:t>
            </w:r>
          </w:p>
          <w:p w14:paraId="30804EA1"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Options as approved by CMH Office of RR</w:t>
            </w:r>
          </w:p>
        </w:tc>
        <w:tc>
          <w:tcPr>
            <w:tcW w:w="1980" w:type="dxa"/>
            <w:tcBorders>
              <w:top w:val="single" w:sz="4" w:space="0" w:color="auto"/>
              <w:left w:val="single" w:sz="4" w:space="0" w:color="auto"/>
              <w:bottom w:val="single" w:sz="4" w:space="0" w:color="auto"/>
              <w:right w:val="single" w:sz="4" w:space="0" w:color="auto"/>
            </w:tcBorders>
          </w:tcPr>
          <w:p w14:paraId="455541DE"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MH Code: Sec 330.1755(5)(f)</w:t>
            </w:r>
          </w:p>
          <w:p w14:paraId="72CCB125" w14:textId="77777777" w:rsidR="00486E7F" w:rsidRPr="003B4A05" w:rsidRDefault="00486E7F">
            <w:pPr>
              <w:spacing w:after="0" w:line="256" w:lineRule="auto"/>
              <w:rPr>
                <w:rFonts w:ascii="Calibri" w:eastAsia="Calibri" w:hAnsi="Calibri" w:cs="Calibri"/>
                <w:sz w:val="17"/>
                <w:szCs w:val="17"/>
              </w:rPr>
            </w:pPr>
          </w:p>
        </w:tc>
      </w:tr>
      <w:tr w:rsidR="00486E7F" w:rsidRPr="003B4A05" w14:paraId="63A6C946" w14:textId="77777777" w:rsidTr="00486E7F">
        <w:trPr>
          <w:cantSplit/>
        </w:trPr>
        <w:tc>
          <w:tcPr>
            <w:tcW w:w="2237" w:type="dxa"/>
            <w:tcBorders>
              <w:top w:val="single" w:sz="4" w:space="0" w:color="auto"/>
              <w:left w:val="single" w:sz="4" w:space="0" w:color="auto"/>
              <w:bottom w:val="single" w:sz="4" w:space="0" w:color="auto"/>
              <w:right w:val="single" w:sz="4" w:space="0" w:color="auto"/>
            </w:tcBorders>
            <w:hideMark/>
          </w:tcPr>
          <w:p w14:paraId="004CF61C"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t>Standard Precautions</w:t>
            </w:r>
          </w:p>
        </w:tc>
        <w:tc>
          <w:tcPr>
            <w:tcW w:w="2970" w:type="dxa"/>
            <w:tcBorders>
              <w:top w:val="single" w:sz="4" w:space="0" w:color="auto"/>
              <w:left w:val="single" w:sz="4" w:space="0" w:color="auto"/>
              <w:bottom w:val="single" w:sz="4" w:space="0" w:color="auto"/>
              <w:right w:val="single" w:sz="4" w:space="0" w:color="auto"/>
            </w:tcBorders>
          </w:tcPr>
          <w:p w14:paraId="238A5110"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This course provides information on: the epidemiology and symptoms of infectious diseases; how infectious diseases are transmitted; exposure control plans; recognizing what job activities may present a risk for potentially infectious situations; appropriate engineering controls, work practices, and personal protective equipment; an emergency involving blood or other potentially infectious material; appropriate response to an exposure incident including immediate care, documentation, and medical follow up; and, appropriate cleaning and disinfecting following a biohazard incident.</w:t>
            </w:r>
          </w:p>
          <w:p w14:paraId="0C5491D5" w14:textId="77777777" w:rsidR="00486E7F" w:rsidRPr="003B4A05" w:rsidRDefault="00486E7F">
            <w:pPr>
              <w:spacing w:line="256" w:lineRule="auto"/>
              <w:rPr>
                <w:rFonts w:ascii="Calibri" w:eastAsia="Calibri" w:hAnsi="Calibri" w:cs="Calibri"/>
                <w:sz w:val="17"/>
                <w:szCs w:val="17"/>
              </w:rPr>
            </w:pPr>
          </w:p>
        </w:tc>
        <w:tc>
          <w:tcPr>
            <w:tcW w:w="1890" w:type="dxa"/>
            <w:tcBorders>
              <w:top w:val="single" w:sz="4" w:space="0" w:color="auto"/>
              <w:left w:val="single" w:sz="4" w:space="0" w:color="auto"/>
              <w:bottom w:val="single" w:sz="4" w:space="0" w:color="auto"/>
              <w:right w:val="single" w:sz="4" w:space="0" w:color="auto"/>
            </w:tcBorders>
            <w:hideMark/>
          </w:tcPr>
          <w:p w14:paraId="236B5107" w14:textId="77777777" w:rsidR="00486E7F" w:rsidRPr="003B4A05" w:rsidRDefault="00486E7F">
            <w:pPr>
              <w:spacing w:after="0" w:line="240" w:lineRule="auto"/>
              <w:rPr>
                <w:rFonts w:ascii="Calibri" w:eastAsia="Calibri" w:hAnsi="Calibri" w:cs="Calibri"/>
                <w:sz w:val="17"/>
                <w:szCs w:val="17"/>
              </w:rPr>
            </w:pPr>
            <w:r w:rsidRPr="003B4A05">
              <w:rPr>
                <w:rFonts w:ascii="Calibri" w:eastAsia="Calibri" w:hAnsi="Calibri" w:cs="Calibri"/>
                <w:sz w:val="17"/>
                <w:szCs w:val="17"/>
              </w:rPr>
              <w:t>Initial &amp; Annual</w:t>
            </w:r>
          </w:p>
        </w:tc>
        <w:tc>
          <w:tcPr>
            <w:tcW w:w="2880" w:type="dxa"/>
            <w:tcBorders>
              <w:top w:val="single" w:sz="4" w:space="0" w:color="auto"/>
              <w:left w:val="single" w:sz="4" w:space="0" w:color="auto"/>
              <w:bottom w:val="single" w:sz="4" w:space="0" w:color="auto"/>
              <w:right w:val="single" w:sz="4" w:space="0" w:color="auto"/>
            </w:tcBorders>
          </w:tcPr>
          <w:p w14:paraId="6710394E"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74735547"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003B4A05">
              <w:rPr>
                <w:rFonts w:ascii="Calibri" w:eastAsia="Calibri" w:hAnsi="Calibri" w:cs="Calibri"/>
                <w:sz w:val="17"/>
                <w:szCs w:val="17"/>
              </w:rPr>
              <w:t>Prior to working with individuals served</w:t>
            </w:r>
          </w:p>
          <w:p w14:paraId="079B6CDF" w14:textId="77777777" w:rsidR="00486E7F" w:rsidRPr="003B4A05" w:rsidRDefault="00486E7F">
            <w:pPr>
              <w:spacing w:after="0" w:line="240" w:lineRule="auto"/>
              <w:ind w:left="360"/>
              <w:rPr>
                <w:rFonts w:ascii="Calibri" w:eastAsia="Calibri" w:hAnsi="Calibri" w:cs="Calibri"/>
                <w:sz w:val="17"/>
                <w:szCs w:val="17"/>
                <w:u w:val="single"/>
              </w:rPr>
            </w:pPr>
          </w:p>
          <w:p w14:paraId="70AC6606"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20D2EB2B"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Annual update</w:t>
            </w:r>
          </w:p>
        </w:tc>
        <w:tc>
          <w:tcPr>
            <w:tcW w:w="2340" w:type="dxa"/>
            <w:tcBorders>
              <w:top w:val="single" w:sz="4" w:space="0" w:color="auto"/>
              <w:left w:val="single" w:sz="4" w:space="0" w:color="auto"/>
              <w:bottom w:val="single" w:sz="4" w:space="0" w:color="auto"/>
              <w:right w:val="single" w:sz="4" w:space="0" w:color="auto"/>
            </w:tcBorders>
            <w:hideMark/>
          </w:tcPr>
          <w:p w14:paraId="5694952E" w14:textId="77777777" w:rsidR="00486E7F" w:rsidRPr="003B4A05" w:rsidRDefault="00486E7F">
            <w:pPr>
              <w:spacing w:after="0"/>
              <w:rPr>
                <w:rFonts w:ascii="Calibri" w:eastAsia="Calibri" w:hAnsi="Calibri" w:cs="Calibri"/>
                <w:sz w:val="17"/>
                <w:szCs w:val="17"/>
              </w:rPr>
            </w:pPr>
            <w:r w:rsidRPr="003B4A05">
              <w:rPr>
                <w:rFonts w:ascii="Calibri" w:eastAsia="Calibri" w:hAnsi="Calibri" w:cs="Calibri"/>
                <w:sz w:val="17"/>
                <w:szCs w:val="17"/>
                <w:u w:val="single"/>
              </w:rPr>
              <w:t>Initial</w:t>
            </w:r>
            <w:r w:rsidRPr="003B4A05">
              <w:rPr>
                <w:rFonts w:ascii="Calibri" w:eastAsia="Calibri" w:hAnsi="Calibri" w:cs="Calibri"/>
                <w:sz w:val="17"/>
                <w:szCs w:val="17"/>
              </w:rPr>
              <w:t xml:space="preserve"> &amp;</w:t>
            </w:r>
            <w:r w:rsidRPr="003B4A05">
              <w:rPr>
                <w:rFonts w:ascii="Calibri" w:eastAsia="Calibri" w:hAnsi="Calibri" w:cs="Calibri"/>
                <w:sz w:val="17"/>
                <w:szCs w:val="17"/>
                <w:u w:val="single"/>
              </w:rPr>
              <w:t xml:space="preserve"> Ongoing</w:t>
            </w:r>
          </w:p>
          <w:p w14:paraId="1D2BE745" w14:textId="77777777" w:rsidR="00486E7F" w:rsidRPr="003B4A05" w:rsidRDefault="00486E7F" w:rsidP="00486E7F">
            <w:pPr>
              <w:numPr>
                <w:ilvl w:val="0"/>
                <w:numId w:val="29"/>
              </w:numPr>
              <w:spacing w:after="0" w:line="240" w:lineRule="auto"/>
              <w:rPr>
                <w:rFonts w:ascii="Calibri" w:eastAsia="Calibri" w:hAnsi="Calibri" w:cs="Calibri"/>
                <w:sz w:val="17"/>
                <w:szCs w:val="17"/>
              </w:rPr>
            </w:pPr>
            <w:r w:rsidRPr="003B4A05">
              <w:rPr>
                <w:rFonts w:ascii="Calibri" w:eastAsia="Calibri" w:hAnsi="Calibri" w:cs="Calibri"/>
                <w:sz w:val="17"/>
                <w:szCs w:val="17"/>
              </w:rPr>
              <w:t>CMH Classroom Training if available</w:t>
            </w:r>
          </w:p>
          <w:p w14:paraId="38540893" w14:textId="77777777" w:rsidR="00486E7F" w:rsidRPr="003B4A05" w:rsidRDefault="00486E7F" w:rsidP="00486E7F">
            <w:pPr>
              <w:numPr>
                <w:ilvl w:val="0"/>
                <w:numId w:val="29"/>
              </w:numPr>
              <w:spacing w:after="0" w:line="240" w:lineRule="auto"/>
              <w:rPr>
                <w:rFonts w:ascii="Calibri" w:eastAsia="Calibri" w:hAnsi="Calibri" w:cs="Calibri"/>
                <w:sz w:val="17"/>
                <w:szCs w:val="17"/>
              </w:rPr>
            </w:pPr>
            <w:r w:rsidRPr="003B4A05">
              <w:rPr>
                <w:rFonts w:ascii="Calibri" w:eastAsia="Calibri" w:hAnsi="Calibri" w:cs="Calibri"/>
                <w:sz w:val="17"/>
                <w:szCs w:val="17"/>
              </w:rPr>
              <w:t>Lakeshore LMS online course</w:t>
            </w:r>
          </w:p>
          <w:p w14:paraId="0AD9C653"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 xml:space="preserve">OSHA approved Standard Precautions curriculum </w:t>
            </w:r>
          </w:p>
        </w:tc>
        <w:tc>
          <w:tcPr>
            <w:tcW w:w="1980" w:type="dxa"/>
            <w:tcBorders>
              <w:top w:val="single" w:sz="4" w:space="0" w:color="auto"/>
              <w:left w:val="single" w:sz="4" w:space="0" w:color="auto"/>
              <w:bottom w:val="single" w:sz="4" w:space="0" w:color="auto"/>
              <w:right w:val="single" w:sz="4" w:space="0" w:color="auto"/>
            </w:tcBorders>
            <w:hideMark/>
          </w:tcPr>
          <w:p w14:paraId="5F9A063D"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OSHA 1910.1030</w:t>
            </w:r>
          </w:p>
          <w:p w14:paraId="32EE32D2"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Administrative Rule R325.7000</w:t>
            </w:r>
          </w:p>
          <w:p w14:paraId="772061E6"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Administrative Rule       R 325.70016  (7)(a) – specifies initial training and annual retraining</w:t>
            </w:r>
          </w:p>
          <w:p w14:paraId="3058BCED"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Administrative Rule R330.2807 (10)</w:t>
            </w:r>
          </w:p>
          <w:p w14:paraId="57549A0D"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5154AB">
              <w:rPr>
                <w:rFonts w:ascii="Calibri" w:eastAsia="Calibri" w:hAnsi="Calibri" w:cs="Calibri"/>
                <w:sz w:val="17"/>
                <w:szCs w:val="17"/>
              </w:rPr>
              <w:t>CARF 1.H.11.b.</w:t>
            </w:r>
          </w:p>
        </w:tc>
      </w:tr>
      <w:tr w:rsidR="00486E7F" w:rsidRPr="003B4A05" w14:paraId="656FF252" w14:textId="77777777" w:rsidTr="00486E7F">
        <w:trPr>
          <w:cantSplit/>
        </w:trPr>
        <w:tc>
          <w:tcPr>
            <w:tcW w:w="2237" w:type="dxa"/>
            <w:tcBorders>
              <w:top w:val="single" w:sz="4" w:space="0" w:color="auto"/>
              <w:left w:val="single" w:sz="4" w:space="0" w:color="auto"/>
              <w:bottom w:val="single" w:sz="4" w:space="0" w:color="auto"/>
              <w:right w:val="single" w:sz="4" w:space="0" w:color="auto"/>
            </w:tcBorders>
            <w:hideMark/>
          </w:tcPr>
          <w:p w14:paraId="1084797E" w14:textId="77777777" w:rsidR="00486E7F" w:rsidRPr="003B4A05" w:rsidRDefault="00486E7F" w:rsidP="00486E7F">
            <w:pPr>
              <w:numPr>
                <w:ilvl w:val="0"/>
                <w:numId w:val="17"/>
              </w:numPr>
              <w:spacing w:after="0" w:line="240" w:lineRule="auto"/>
              <w:rPr>
                <w:rFonts w:ascii="Calibri" w:eastAsia="Calibri" w:hAnsi="Calibri" w:cs="Calibri"/>
                <w:b/>
                <w:bCs/>
                <w:sz w:val="20"/>
                <w:szCs w:val="20"/>
              </w:rPr>
            </w:pPr>
            <w:r w:rsidRPr="003B4A05">
              <w:rPr>
                <w:rFonts w:ascii="Calibri" w:eastAsia="Calibri" w:hAnsi="Calibri" w:cs="Calibri"/>
                <w:b/>
                <w:bCs/>
                <w:sz w:val="20"/>
                <w:szCs w:val="20"/>
              </w:rPr>
              <w:lastRenderedPageBreak/>
              <w:t>Trauma Informed Care</w:t>
            </w:r>
          </w:p>
        </w:tc>
        <w:tc>
          <w:tcPr>
            <w:tcW w:w="2970" w:type="dxa"/>
            <w:tcBorders>
              <w:top w:val="single" w:sz="4" w:space="0" w:color="auto"/>
              <w:left w:val="single" w:sz="4" w:space="0" w:color="auto"/>
              <w:bottom w:val="single" w:sz="4" w:space="0" w:color="auto"/>
              <w:right w:val="single" w:sz="4" w:space="0" w:color="auto"/>
            </w:tcBorders>
            <w:hideMark/>
          </w:tcPr>
          <w:p w14:paraId="4535A24D" w14:textId="77777777" w:rsidR="00486E7F" w:rsidRPr="003B4A05" w:rsidRDefault="00486E7F">
            <w:pPr>
              <w:spacing w:after="0"/>
              <w:rPr>
                <w:rFonts w:ascii="Calibri" w:eastAsia="Calibri" w:hAnsi="Calibri" w:cs="Calibri"/>
                <w:sz w:val="17"/>
                <w:szCs w:val="17"/>
              </w:rPr>
            </w:pPr>
            <w:r w:rsidRPr="003B4A05">
              <w:rPr>
                <w:rFonts w:ascii="Calibri" w:eastAsia="Calibri" w:hAnsi="Calibri" w:cs="Calibri"/>
                <w:sz w:val="17"/>
                <w:szCs w:val="17"/>
              </w:rPr>
              <w:t xml:space="preserve">This course addresses the nature of trauma and its effects on people.  </w:t>
            </w:r>
          </w:p>
          <w:p w14:paraId="35A04169" w14:textId="77777777" w:rsidR="00486E7F" w:rsidRPr="003B4A05" w:rsidRDefault="00486E7F">
            <w:pPr>
              <w:spacing w:after="0" w:line="256" w:lineRule="auto"/>
              <w:rPr>
                <w:rFonts w:ascii="Calibri" w:eastAsia="Calibri" w:hAnsi="Calibri" w:cs="Calibri"/>
                <w:sz w:val="17"/>
                <w:szCs w:val="17"/>
              </w:rPr>
            </w:pPr>
            <w:r w:rsidRPr="003B4A05">
              <w:rPr>
                <w:rFonts w:ascii="Calibri" w:eastAsia="Calibri" w:hAnsi="Calibri" w:cs="Calibri"/>
                <w:sz w:val="17"/>
                <w:szCs w:val="17"/>
              </w:rPr>
              <w:t xml:space="preserve">Being able to provide trauma informed services to individuals receiving services is a crucial skill set for staff.  Recognizing that an alarming majority of people receiving services have had trauma in their lives, it is staff’s responsibility to work with them in a manner which supports and does not worsen the impact of previous trauma.    </w:t>
            </w:r>
          </w:p>
        </w:tc>
        <w:tc>
          <w:tcPr>
            <w:tcW w:w="1890" w:type="dxa"/>
            <w:tcBorders>
              <w:top w:val="single" w:sz="4" w:space="0" w:color="auto"/>
              <w:left w:val="single" w:sz="4" w:space="0" w:color="auto"/>
              <w:bottom w:val="single" w:sz="4" w:space="0" w:color="auto"/>
              <w:right w:val="single" w:sz="4" w:space="0" w:color="auto"/>
            </w:tcBorders>
            <w:hideMark/>
          </w:tcPr>
          <w:p w14:paraId="5FFA2006" w14:textId="77777777" w:rsidR="00486E7F" w:rsidRPr="003B4A05" w:rsidRDefault="00486E7F">
            <w:pPr>
              <w:spacing w:after="0" w:line="256" w:lineRule="auto"/>
              <w:rPr>
                <w:rFonts w:ascii="Calibri" w:eastAsia="Calibri" w:hAnsi="Calibri" w:cs="Calibri"/>
                <w:sz w:val="17"/>
                <w:szCs w:val="17"/>
              </w:rPr>
            </w:pPr>
            <w:r w:rsidRPr="003B4A05">
              <w:rPr>
                <w:rFonts w:ascii="Calibri" w:eastAsia="Calibri" w:hAnsi="Calibri" w:cs="Calibri"/>
                <w:sz w:val="17"/>
                <w:szCs w:val="17"/>
              </w:rPr>
              <w:t>Initial &amp; Ongoing</w:t>
            </w:r>
          </w:p>
        </w:tc>
        <w:tc>
          <w:tcPr>
            <w:tcW w:w="2880" w:type="dxa"/>
            <w:tcBorders>
              <w:top w:val="single" w:sz="4" w:space="0" w:color="auto"/>
              <w:left w:val="single" w:sz="4" w:space="0" w:color="auto"/>
              <w:bottom w:val="single" w:sz="4" w:space="0" w:color="auto"/>
              <w:right w:val="single" w:sz="4" w:space="0" w:color="auto"/>
            </w:tcBorders>
          </w:tcPr>
          <w:p w14:paraId="19AB7FF1"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6357FA6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&lt; 6 months of hire</w:t>
            </w:r>
          </w:p>
          <w:p w14:paraId="412DD739" w14:textId="77777777" w:rsidR="00486E7F" w:rsidRPr="003B4A05" w:rsidRDefault="00486E7F">
            <w:pPr>
              <w:spacing w:after="0"/>
              <w:rPr>
                <w:rFonts w:ascii="Calibri" w:eastAsia="Calibri" w:hAnsi="Calibri" w:cs="Calibri"/>
                <w:sz w:val="17"/>
                <w:szCs w:val="17"/>
                <w:u w:val="single"/>
              </w:rPr>
            </w:pPr>
          </w:p>
          <w:p w14:paraId="16A67A14"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0BA618FA"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As identified by MDHHS contract</w:t>
            </w:r>
          </w:p>
          <w:p w14:paraId="7E18DBC6" w14:textId="77777777" w:rsidR="00486E7F" w:rsidRPr="003B4A05" w:rsidRDefault="00486E7F">
            <w:pPr>
              <w:spacing w:after="0" w:line="240" w:lineRule="auto"/>
              <w:rPr>
                <w:rFonts w:ascii="Calibri" w:eastAsia="Calibri" w:hAnsi="Calibri" w:cs="Calibri"/>
                <w:sz w:val="17"/>
                <w:szCs w:val="17"/>
              </w:rPr>
            </w:pPr>
          </w:p>
        </w:tc>
        <w:tc>
          <w:tcPr>
            <w:tcW w:w="2340" w:type="dxa"/>
            <w:tcBorders>
              <w:top w:val="single" w:sz="4" w:space="0" w:color="auto"/>
              <w:left w:val="single" w:sz="4" w:space="0" w:color="auto"/>
              <w:bottom w:val="single" w:sz="4" w:space="0" w:color="auto"/>
              <w:right w:val="single" w:sz="4" w:space="0" w:color="auto"/>
            </w:tcBorders>
          </w:tcPr>
          <w:p w14:paraId="1AB43A89"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Initial</w:t>
            </w:r>
          </w:p>
          <w:p w14:paraId="0F365A23" w14:textId="77777777" w:rsidR="00486E7F" w:rsidRPr="003B4A05" w:rsidRDefault="00486E7F" w:rsidP="00486E7F">
            <w:pPr>
              <w:pStyle w:val="ListParagraph"/>
              <w:numPr>
                <w:ilvl w:val="0"/>
                <w:numId w:val="18"/>
              </w:numPr>
              <w:spacing w:after="0" w:line="256" w:lineRule="auto"/>
              <w:rPr>
                <w:rFonts w:ascii="Calibri" w:eastAsia="Calibri" w:hAnsi="Calibri" w:cs="Calibri"/>
                <w:sz w:val="17"/>
                <w:szCs w:val="17"/>
              </w:rPr>
            </w:pPr>
            <w:r w:rsidRPr="003B4A05">
              <w:rPr>
                <w:rFonts w:ascii="Calibri" w:eastAsia="Calibri" w:hAnsi="Calibri" w:cs="Calibri"/>
                <w:sz w:val="17"/>
                <w:szCs w:val="17"/>
              </w:rPr>
              <w:t>CMH classroom training (Mandt Conceptual)</w:t>
            </w:r>
          </w:p>
          <w:p w14:paraId="332CA551" w14:textId="77777777" w:rsidR="00486E7F" w:rsidRPr="003B4A05" w:rsidRDefault="00486E7F" w:rsidP="00486E7F">
            <w:pPr>
              <w:pStyle w:val="ListParagraph"/>
              <w:numPr>
                <w:ilvl w:val="0"/>
                <w:numId w:val="18"/>
              </w:numPr>
              <w:spacing w:after="0" w:line="256" w:lineRule="auto"/>
              <w:rPr>
                <w:rFonts w:ascii="Calibri" w:eastAsia="Calibri" w:hAnsi="Calibri" w:cs="Calibri"/>
                <w:sz w:val="17"/>
                <w:szCs w:val="17"/>
              </w:rPr>
            </w:pPr>
            <w:r w:rsidRPr="003B4A05">
              <w:rPr>
                <w:rFonts w:ascii="Calibri" w:eastAsia="Calibri" w:hAnsi="Calibri" w:cs="Calibri"/>
                <w:sz w:val="17"/>
                <w:szCs w:val="17"/>
              </w:rPr>
              <w:t>Other CMH classroom training if available</w:t>
            </w:r>
          </w:p>
          <w:p w14:paraId="52CEDB88"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003B4A05">
              <w:rPr>
                <w:rFonts w:ascii="Calibri" w:eastAsia="Calibri" w:hAnsi="Calibri" w:cs="Calibri"/>
                <w:sz w:val="17"/>
                <w:szCs w:val="17"/>
              </w:rPr>
              <w:t>As otherwise approved by CMH</w:t>
            </w:r>
          </w:p>
          <w:p w14:paraId="64C8D8B4" w14:textId="77777777" w:rsidR="00486E7F" w:rsidRPr="003B4A05" w:rsidRDefault="00486E7F">
            <w:pPr>
              <w:spacing w:after="0" w:line="240" w:lineRule="auto"/>
              <w:ind w:left="360"/>
              <w:rPr>
                <w:rFonts w:ascii="Calibri" w:eastAsia="Calibri" w:hAnsi="Calibri" w:cs="Calibri"/>
                <w:sz w:val="17"/>
                <w:szCs w:val="17"/>
              </w:rPr>
            </w:pPr>
          </w:p>
          <w:p w14:paraId="082E6B9A" w14:textId="77777777" w:rsidR="00486E7F" w:rsidRPr="003B4A05" w:rsidRDefault="00486E7F">
            <w:pPr>
              <w:spacing w:after="0"/>
              <w:rPr>
                <w:rFonts w:ascii="Calibri" w:eastAsia="Calibri" w:hAnsi="Calibri" w:cs="Calibri"/>
                <w:sz w:val="17"/>
                <w:szCs w:val="17"/>
                <w:u w:val="single"/>
              </w:rPr>
            </w:pPr>
            <w:r w:rsidRPr="003B4A05">
              <w:rPr>
                <w:rFonts w:ascii="Calibri" w:eastAsia="Calibri" w:hAnsi="Calibri" w:cs="Calibri"/>
                <w:sz w:val="17"/>
                <w:szCs w:val="17"/>
                <w:u w:val="single"/>
              </w:rPr>
              <w:t>Ongoing</w:t>
            </w:r>
          </w:p>
          <w:p w14:paraId="77E2B03C" w14:textId="77777777" w:rsidR="00486E7F" w:rsidRPr="003B4A05" w:rsidRDefault="00486E7F" w:rsidP="00486E7F">
            <w:pPr>
              <w:pStyle w:val="ListParagraph"/>
              <w:numPr>
                <w:ilvl w:val="0"/>
                <w:numId w:val="18"/>
              </w:numPr>
              <w:spacing w:after="0" w:line="256" w:lineRule="auto"/>
              <w:rPr>
                <w:rFonts w:ascii="Calibri" w:eastAsia="Calibri" w:hAnsi="Calibri" w:cs="Calibri"/>
                <w:sz w:val="17"/>
                <w:szCs w:val="17"/>
              </w:rPr>
            </w:pPr>
            <w:r w:rsidRPr="003B4A05">
              <w:rPr>
                <w:rFonts w:ascii="Calibri" w:eastAsia="Calibri" w:hAnsi="Calibri" w:cs="Calibri"/>
                <w:sz w:val="17"/>
                <w:szCs w:val="17"/>
              </w:rPr>
              <w:t>CMH classroom training (Mandt Conceptual)</w:t>
            </w:r>
          </w:p>
          <w:p w14:paraId="4E8FDDF7" w14:textId="77777777" w:rsidR="00486E7F" w:rsidRPr="003B4A05" w:rsidRDefault="00486E7F" w:rsidP="00486E7F">
            <w:pPr>
              <w:pStyle w:val="ListParagraph"/>
              <w:numPr>
                <w:ilvl w:val="0"/>
                <w:numId w:val="18"/>
              </w:numPr>
              <w:spacing w:after="0" w:line="256" w:lineRule="auto"/>
              <w:rPr>
                <w:rFonts w:ascii="Calibri" w:eastAsia="Calibri" w:hAnsi="Calibri" w:cs="Calibri"/>
                <w:sz w:val="17"/>
                <w:szCs w:val="17"/>
              </w:rPr>
            </w:pPr>
            <w:r w:rsidRPr="003B4A05">
              <w:rPr>
                <w:rFonts w:ascii="Calibri" w:eastAsia="Calibri" w:hAnsi="Calibri" w:cs="Calibri"/>
                <w:sz w:val="17"/>
                <w:szCs w:val="17"/>
              </w:rPr>
              <w:t>Other CMH classroom training if available</w:t>
            </w:r>
          </w:p>
          <w:p w14:paraId="0043236D" w14:textId="77777777" w:rsidR="00486E7F" w:rsidRPr="003B4A05" w:rsidRDefault="00486E7F" w:rsidP="00486E7F">
            <w:pPr>
              <w:numPr>
                <w:ilvl w:val="0"/>
                <w:numId w:val="18"/>
              </w:numPr>
              <w:spacing w:after="0" w:line="240" w:lineRule="auto"/>
              <w:rPr>
                <w:rFonts w:ascii="Calibri" w:eastAsia="Calibri" w:hAnsi="Calibri" w:cs="Calibri"/>
                <w:sz w:val="17"/>
                <w:szCs w:val="17"/>
                <w:u w:val="single"/>
              </w:rPr>
            </w:pPr>
            <w:r w:rsidRPr="003B4A05">
              <w:rPr>
                <w:rFonts w:ascii="Calibri" w:eastAsia="Calibri" w:hAnsi="Calibri" w:cs="Calibri"/>
                <w:sz w:val="17"/>
                <w:szCs w:val="17"/>
              </w:rPr>
              <w:t>As otherwise approved by CMH</w:t>
            </w:r>
          </w:p>
        </w:tc>
        <w:tc>
          <w:tcPr>
            <w:tcW w:w="1980" w:type="dxa"/>
            <w:tcBorders>
              <w:top w:val="single" w:sz="4" w:space="0" w:color="auto"/>
              <w:left w:val="single" w:sz="4" w:space="0" w:color="auto"/>
              <w:bottom w:val="single" w:sz="4" w:space="0" w:color="auto"/>
              <w:right w:val="single" w:sz="4" w:space="0" w:color="auto"/>
            </w:tcBorders>
            <w:hideMark/>
          </w:tcPr>
          <w:p w14:paraId="2AB2C625" w14:textId="77777777" w:rsidR="00486E7F" w:rsidRPr="003B4A05" w:rsidRDefault="00486E7F" w:rsidP="00486E7F">
            <w:pPr>
              <w:numPr>
                <w:ilvl w:val="0"/>
                <w:numId w:val="18"/>
              </w:numPr>
              <w:spacing w:after="0" w:line="240" w:lineRule="auto"/>
              <w:rPr>
                <w:rFonts w:ascii="Calibri" w:eastAsia="Calibri" w:hAnsi="Calibri" w:cs="Calibri"/>
                <w:sz w:val="17"/>
                <w:szCs w:val="17"/>
              </w:rPr>
            </w:pPr>
            <w:r w:rsidRPr="003B4A05">
              <w:rPr>
                <w:rFonts w:ascii="Calibri" w:eastAsia="Calibri" w:hAnsi="Calibri" w:cs="Calibri"/>
                <w:sz w:val="17"/>
                <w:szCs w:val="17"/>
              </w:rPr>
              <w:t>MDHHS/</w:t>
            </w:r>
            <w:r w:rsidR="00087546" w:rsidRPr="003B4A05">
              <w:rPr>
                <w:rFonts w:ascii="Calibri" w:eastAsia="Calibri" w:hAnsi="Calibri" w:cs="Calibri"/>
                <w:sz w:val="17"/>
                <w:szCs w:val="17"/>
              </w:rPr>
              <w:t>CMHSP Contract</w:t>
            </w:r>
          </w:p>
          <w:p w14:paraId="2768401A" w14:textId="77777777" w:rsidR="00486E7F" w:rsidRPr="003B4A05" w:rsidRDefault="00486E7F">
            <w:pPr>
              <w:spacing w:after="0" w:line="240" w:lineRule="auto"/>
              <w:ind w:left="360"/>
              <w:rPr>
                <w:rFonts w:ascii="Calibri" w:eastAsia="Calibri" w:hAnsi="Calibri" w:cs="Calibri"/>
                <w:sz w:val="17"/>
                <w:szCs w:val="17"/>
              </w:rPr>
            </w:pPr>
            <w:r w:rsidRPr="003B4A05">
              <w:rPr>
                <w:rFonts w:ascii="Calibri" w:eastAsia="Calibri" w:hAnsi="Calibri" w:cs="Calibri"/>
                <w:sz w:val="17"/>
                <w:szCs w:val="17"/>
              </w:rPr>
              <w:t xml:space="preserve"> Attachment C6.9.9.1</w:t>
            </w:r>
          </w:p>
        </w:tc>
      </w:tr>
    </w:tbl>
    <w:p w14:paraId="12B01B91" w14:textId="77777777" w:rsidR="00486E7F" w:rsidRPr="003B4A05" w:rsidRDefault="00486E7F" w:rsidP="00486E7F">
      <w:pPr>
        <w:tabs>
          <w:tab w:val="left" w:pos="2439"/>
          <w:tab w:val="left" w:pos="6963"/>
          <w:tab w:val="left" w:pos="11487"/>
        </w:tabs>
        <w:spacing w:after="0" w:line="240" w:lineRule="auto"/>
        <w:rPr>
          <w:rFonts w:ascii="Calibri" w:eastAsia="Calibri" w:hAnsi="Calibri" w:cs="Calibri"/>
          <w:b/>
          <w:sz w:val="20"/>
          <w:szCs w:val="20"/>
        </w:rPr>
      </w:pPr>
    </w:p>
    <w:p w14:paraId="4661D186" w14:textId="77777777" w:rsidR="007E4EC3" w:rsidRDefault="00486E7F" w:rsidP="00486E7F">
      <w:pPr>
        <w:rPr>
          <w:rFonts w:ascii="Calibri" w:hAnsi="Calibri"/>
        </w:rPr>
      </w:pPr>
      <w:r w:rsidRPr="005154AB">
        <w:rPr>
          <w:rFonts w:ascii="Calibri" w:hAnsi="Calibri"/>
        </w:rPr>
        <w:t xml:space="preserve">Additionally:  </w:t>
      </w:r>
    </w:p>
    <w:p w14:paraId="7E120020" w14:textId="77777777" w:rsidR="007E4EC3" w:rsidRDefault="00486E7F" w:rsidP="007E4EC3">
      <w:pPr>
        <w:pStyle w:val="ListParagraph"/>
        <w:numPr>
          <w:ilvl w:val="0"/>
          <w:numId w:val="30"/>
        </w:numPr>
        <w:rPr>
          <w:rFonts w:ascii="Calibri" w:hAnsi="Calibri"/>
        </w:rPr>
      </w:pPr>
      <w:r w:rsidRPr="007E4EC3">
        <w:rPr>
          <w:rFonts w:ascii="Calibri" w:hAnsi="Calibri"/>
        </w:rPr>
        <w:t xml:space="preserve">If through the Quality Monitoring Review or MDHHS Site Review deficiencies are noted in this area, additional training may be required. </w:t>
      </w:r>
    </w:p>
    <w:p w14:paraId="091E531C" w14:textId="27A767A8" w:rsidR="00486E7F" w:rsidRPr="007E4EC3" w:rsidRDefault="00486E7F" w:rsidP="007E4EC3">
      <w:pPr>
        <w:pStyle w:val="ListParagraph"/>
        <w:numPr>
          <w:ilvl w:val="0"/>
          <w:numId w:val="30"/>
        </w:numPr>
        <w:rPr>
          <w:rFonts w:ascii="Calibri" w:hAnsi="Calibri"/>
        </w:rPr>
      </w:pPr>
      <w:r w:rsidRPr="007E4EC3">
        <w:rPr>
          <w:rFonts w:ascii="Calibri" w:hAnsi="Calibri"/>
        </w:rPr>
        <w:t>When applicable laws and/or regulations change CMHSP may require a training update</w:t>
      </w:r>
    </w:p>
    <w:p w14:paraId="6B670CF2" w14:textId="77777777" w:rsidR="00874423" w:rsidRDefault="00486E7F" w:rsidP="005154AB">
      <w:pPr>
        <w:rPr>
          <w:rFonts w:ascii="Calibri" w:hAnsi="Calibri"/>
        </w:rPr>
      </w:pPr>
      <w:r w:rsidRPr="005154AB">
        <w:rPr>
          <w:rFonts w:ascii="Calibri" w:hAnsi="Calibri"/>
        </w:rPr>
        <w:t>Specialized Res:  Staff working independently or as lead workers need to complete all training prior to any direct care assignment.</w:t>
      </w:r>
    </w:p>
    <w:p w14:paraId="6B688D75" w14:textId="77777777" w:rsidR="00407C18" w:rsidRPr="005154AB" w:rsidRDefault="00407C18" w:rsidP="005154AB">
      <w:pPr>
        <w:rPr>
          <w:rFonts w:ascii="Calibri" w:hAnsi="Calibri"/>
        </w:rPr>
      </w:pPr>
      <w:r>
        <w:rPr>
          <w:rFonts w:ascii="Calibri" w:hAnsi="Calibri"/>
        </w:rPr>
        <w:t>For Self-Directed Arrangements, please see training requirements documented in the Self-Determination Agreement.</w:t>
      </w:r>
    </w:p>
    <w:sectPr w:rsidR="00407C18" w:rsidRPr="005154AB" w:rsidSect="00720B76">
      <w:pgSz w:w="15840" w:h="12240" w:orient="landscape" w:code="1"/>
      <w:pgMar w:top="72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9A30" w14:textId="77777777" w:rsidR="00C533D0" w:rsidRDefault="00C533D0" w:rsidP="00773EFA">
      <w:pPr>
        <w:spacing w:after="0" w:line="240" w:lineRule="auto"/>
      </w:pPr>
      <w:r>
        <w:separator/>
      </w:r>
    </w:p>
    <w:p w14:paraId="25CFFA48" w14:textId="77777777" w:rsidR="00C533D0" w:rsidRDefault="00C533D0"/>
  </w:endnote>
  <w:endnote w:type="continuationSeparator" w:id="0">
    <w:p w14:paraId="341848FF" w14:textId="77777777" w:rsidR="00C533D0" w:rsidRDefault="00C533D0" w:rsidP="00773EFA">
      <w:pPr>
        <w:spacing w:after="0" w:line="240" w:lineRule="auto"/>
      </w:pPr>
      <w:r>
        <w:continuationSeparator/>
      </w:r>
    </w:p>
    <w:p w14:paraId="22B51DE1" w14:textId="77777777" w:rsidR="00C533D0" w:rsidRDefault="00C53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rPr>
      <w:id w:val="1214320565"/>
      <w:docPartObj>
        <w:docPartGallery w:val="Page Numbers (Bottom of Page)"/>
        <w:docPartUnique/>
      </w:docPartObj>
    </w:sdtPr>
    <w:sdtEndPr/>
    <w:sdtContent>
      <w:sdt>
        <w:sdtPr>
          <w:rPr>
            <w:i/>
            <w:sz w:val="18"/>
          </w:rPr>
          <w:id w:val="-1769616900"/>
          <w:docPartObj>
            <w:docPartGallery w:val="Page Numbers (Top of Page)"/>
            <w:docPartUnique/>
          </w:docPartObj>
        </w:sdtPr>
        <w:sdtEndPr/>
        <w:sdtContent>
          <w:p w14:paraId="7DD10F5F" w14:textId="2F426BE5" w:rsidR="005154AB" w:rsidRPr="007E4EC3" w:rsidRDefault="005154AB" w:rsidP="008308F0">
            <w:pPr>
              <w:pStyle w:val="Footer"/>
              <w:tabs>
                <w:tab w:val="clear" w:pos="4680"/>
                <w:tab w:val="clear" w:pos="9360"/>
                <w:tab w:val="right" w:pos="14400"/>
              </w:tabs>
              <w:rPr>
                <w:i/>
                <w:sz w:val="18"/>
              </w:rPr>
            </w:pPr>
            <w:r w:rsidRPr="007E4EC3">
              <w:rPr>
                <w:i/>
                <w:sz w:val="18"/>
              </w:rPr>
              <w:t xml:space="preserve">Attachment I:  Training Requirements </w:t>
            </w:r>
            <w:r w:rsidRPr="007E4EC3">
              <w:rPr>
                <w:i/>
                <w:sz w:val="18"/>
              </w:rPr>
              <w:tab/>
              <w:t xml:space="preserve">Page </w:t>
            </w:r>
            <w:r w:rsidRPr="007E4EC3">
              <w:rPr>
                <w:b/>
                <w:bCs/>
                <w:i/>
                <w:sz w:val="18"/>
                <w:szCs w:val="24"/>
              </w:rPr>
              <w:fldChar w:fldCharType="begin"/>
            </w:r>
            <w:r w:rsidRPr="007E4EC3">
              <w:rPr>
                <w:b/>
                <w:bCs/>
                <w:i/>
                <w:sz w:val="18"/>
              </w:rPr>
              <w:instrText xml:space="preserve"> PAGE </w:instrText>
            </w:r>
            <w:r w:rsidRPr="007E4EC3">
              <w:rPr>
                <w:b/>
                <w:bCs/>
                <w:i/>
                <w:sz w:val="18"/>
                <w:szCs w:val="24"/>
              </w:rPr>
              <w:fldChar w:fldCharType="separate"/>
            </w:r>
            <w:r w:rsidR="00A04B43">
              <w:rPr>
                <w:b/>
                <w:bCs/>
                <w:i/>
                <w:noProof/>
                <w:sz w:val="18"/>
              </w:rPr>
              <w:t>10</w:t>
            </w:r>
            <w:r w:rsidRPr="007E4EC3">
              <w:rPr>
                <w:b/>
                <w:bCs/>
                <w:i/>
                <w:sz w:val="18"/>
                <w:szCs w:val="24"/>
              </w:rPr>
              <w:fldChar w:fldCharType="end"/>
            </w:r>
            <w:r w:rsidRPr="007E4EC3">
              <w:rPr>
                <w:i/>
                <w:sz w:val="18"/>
              </w:rPr>
              <w:t xml:space="preserve"> of </w:t>
            </w:r>
            <w:r w:rsidRPr="007E4EC3">
              <w:rPr>
                <w:b/>
                <w:bCs/>
                <w:i/>
                <w:sz w:val="18"/>
                <w:szCs w:val="24"/>
              </w:rPr>
              <w:fldChar w:fldCharType="begin"/>
            </w:r>
            <w:r w:rsidRPr="007E4EC3">
              <w:rPr>
                <w:b/>
                <w:bCs/>
                <w:i/>
                <w:sz w:val="18"/>
              </w:rPr>
              <w:instrText xml:space="preserve"> NUMPAGES  </w:instrText>
            </w:r>
            <w:r w:rsidRPr="007E4EC3">
              <w:rPr>
                <w:b/>
                <w:bCs/>
                <w:i/>
                <w:sz w:val="18"/>
                <w:szCs w:val="24"/>
              </w:rPr>
              <w:fldChar w:fldCharType="separate"/>
            </w:r>
            <w:r w:rsidR="00A04B43">
              <w:rPr>
                <w:b/>
                <w:bCs/>
                <w:i/>
                <w:noProof/>
                <w:sz w:val="18"/>
              </w:rPr>
              <w:t>10</w:t>
            </w:r>
            <w:r w:rsidRPr="007E4EC3">
              <w:rPr>
                <w:b/>
                <w:bCs/>
                <w:i/>
                <w:sz w:val="18"/>
                <w:szCs w:val="24"/>
              </w:rPr>
              <w:fldChar w:fldCharType="end"/>
            </w:r>
          </w:p>
          <w:p w14:paraId="5847BD0D" w14:textId="55668426" w:rsidR="005154AB" w:rsidRPr="007E4EC3" w:rsidRDefault="007E4EC3" w:rsidP="008308F0">
            <w:pPr>
              <w:pStyle w:val="Footer"/>
              <w:rPr>
                <w:i/>
                <w:sz w:val="18"/>
              </w:rPr>
            </w:pPr>
            <w:r w:rsidRPr="007E4EC3">
              <w:rPr>
                <w:i/>
                <w:sz w:val="18"/>
              </w:rPr>
              <w:t xml:space="preserve">Revised </w:t>
            </w:r>
            <w:r w:rsidR="00C2774A">
              <w:rPr>
                <w:i/>
                <w:sz w:val="18"/>
              </w:rPr>
              <w:t>Oct. 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7410" w14:textId="77777777" w:rsidR="00E504A9" w:rsidRDefault="005154AB" w:rsidP="00E504A9">
    <w:pPr>
      <w:pStyle w:val="Footer"/>
      <w:ind w:left="180" w:hanging="180"/>
      <w:rPr>
        <w:i/>
        <w:sz w:val="16"/>
        <w:szCs w:val="20"/>
      </w:rPr>
    </w:pPr>
    <w:r>
      <w:rPr>
        <w:i/>
        <w:sz w:val="16"/>
        <w:szCs w:val="20"/>
      </w:rPr>
      <w:t>R   Recommended</w:t>
    </w:r>
    <w:r w:rsidR="00E504A9">
      <w:rPr>
        <w:i/>
        <w:sz w:val="16"/>
        <w:szCs w:val="20"/>
      </w:rPr>
      <w:tab/>
    </w:r>
    <w:r w:rsidR="00E504A9" w:rsidRPr="00720B76">
      <w:rPr>
        <w:i/>
        <w:sz w:val="16"/>
        <w:szCs w:val="20"/>
      </w:rPr>
      <w:t xml:space="preserve">* </w:t>
    </w:r>
    <w:r w:rsidR="00E504A9" w:rsidRPr="00720B76">
      <w:rPr>
        <w:i/>
        <w:sz w:val="16"/>
        <w:szCs w:val="20"/>
      </w:rPr>
      <w:tab/>
      <w:t xml:space="preserve">Waiver from participation in MANDT </w:t>
    </w:r>
    <w:r w:rsidR="00E504A9" w:rsidRPr="00720B76">
      <w:rPr>
        <w:b/>
        <w:i/>
        <w:sz w:val="16"/>
        <w:szCs w:val="20"/>
      </w:rPr>
      <w:t>Conceptual or Technical</w:t>
    </w:r>
    <w:r w:rsidR="00E504A9" w:rsidRPr="00720B76">
      <w:rPr>
        <w:i/>
        <w:sz w:val="16"/>
        <w:szCs w:val="20"/>
      </w:rPr>
      <w:t xml:space="preserve"> session is available upon request and approval from the contracting CMHSP.  </w:t>
    </w:r>
  </w:p>
  <w:p w14:paraId="7FE44201" w14:textId="77777777" w:rsidR="00E504A9" w:rsidRDefault="00E504A9" w:rsidP="00E504A9">
    <w:pPr>
      <w:pStyle w:val="Footer"/>
      <w:ind w:left="180" w:hanging="180"/>
      <w:rPr>
        <w:rFonts w:ascii="Calibri" w:eastAsia="Calibri,Times New Roman" w:hAnsi="Calibri" w:cs="Times New Roman"/>
        <w:i/>
        <w:color w:val="000000" w:themeColor="text1"/>
        <w:sz w:val="16"/>
        <w:szCs w:val="20"/>
      </w:rPr>
    </w:pPr>
    <w:r w:rsidRPr="00720B76">
      <w:rPr>
        <w:rFonts w:ascii="Times New Roman" w:eastAsia="Calibri,Times New Roman" w:hAnsi="Times New Roman" w:cs="Times New Roman"/>
        <w:i/>
        <w:color w:val="000000" w:themeColor="text1"/>
        <w:sz w:val="16"/>
        <w:szCs w:val="20"/>
      </w:rPr>
      <w:t xml:space="preserve">¥ </w:t>
    </w:r>
    <w:r w:rsidRPr="00720B76">
      <w:rPr>
        <w:rFonts w:ascii="Times New Roman" w:eastAsia="Calibri,Times New Roman" w:hAnsi="Times New Roman" w:cs="Times New Roman"/>
        <w:i/>
        <w:color w:val="000000" w:themeColor="text1"/>
        <w:sz w:val="16"/>
        <w:szCs w:val="20"/>
      </w:rPr>
      <w:tab/>
    </w:r>
    <w:r w:rsidRPr="00720B76">
      <w:rPr>
        <w:rFonts w:ascii="Calibri" w:eastAsia="Calibri,Times New Roman" w:hAnsi="Calibri" w:cs="Times New Roman"/>
        <w:i/>
        <w:color w:val="000000" w:themeColor="text1"/>
        <w:sz w:val="16"/>
        <w:szCs w:val="20"/>
      </w:rPr>
      <w:t>Adult population only</w:t>
    </w:r>
    <w:r>
      <w:rPr>
        <w:rFonts w:ascii="Calibri" w:eastAsia="Calibri,Times New Roman" w:hAnsi="Calibri" w:cs="Times New Roman"/>
        <w:i/>
        <w:color w:val="000000" w:themeColor="text1"/>
        <w:sz w:val="16"/>
        <w:szCs w:val="20"/>
      </w:rPr>
      <w:tab/>
    </w:r>
    <w:r w:rsidRPr="00720B76">
      <w:rPr>
        <w:rFonts w:ascii="Calibri" w:eastAsia="Calibri,Times New Roman" w:hAnsi="Calibri" w:cs="Times New Roman"/>
        <w:i/>
        <w:color w:val="000000" w:themeColor="text1"/>
        <w:sz w:val="16"/>
        <w:szCs w:val="20"/>
        <w:vertAlign w:val="superscript"/>
      </w:rPr>
      <w:t>±</w:t>
    </w:r>
    <w:r w:rsidRPr="00720B76">
      <w:rPr>
        <w:rFonts w:ascii="Calibri" w:eastAsia="Calibri,Times New Roman" w:hAnsi="Calibri" w:cs="Times New Roman"/>
        <w:i/>
        <w:color w:val="000000" w:themeColor="text1"/>
        <w:sz w:val="16"/>
        <w:szCs w:val="20"/>
        <w:vertAlign w:val="superscript"/>
      </w:rPr>
      <w:tab/>
      <w:t xml:space="preserve"> </w:t>
    </w:r>
    <w:r w:rsidRPr="00720B76">
      <w:rPr>
        <w:rFonts w:ascii="Calibri" w:eastAsia="Calibri,Times New Roman" w:hAnsi="Calibri" w:cs="Times New Roman"/>
        <w:i/>
        <w:color w:val="000000" w:themeColor="text1"/>
        <w:sz w:val="16"/>
        <w:szCs w:val="20"/>
      </w:rPr>
      <w:t>Waiver from participation in MANDT for Children’s Specialized Residential Settings or residential settings where there are multiple payors</w:t>
    </w:r>
  </w:p>
  <w:p w14:paraId="23EC165D" w14:textId="77777777" w:rsidR="000D4621" w:rsidRDefault="002D2C58" w:rsidP="002D2C58">
    <w:pPr>
      <w:pStyle w:val="Footer"/>
      <w:rPr>
        <w:rFonts w:ascii="Calibri" w:eastAsia="Calibri,Times New Roman" w:hAnsi="Calibri" w:cs="Times New Roman"/>
        <w:i/>
        <w:color w:val="000000" w:themeColor="text1"/>
        <w:sz w:val="16"/>
        <w:szCs w:val="20"/>
      </w:rPr>
    </w:pPr>
    <w:r>
      <w:rPr>
        <w:i/>
        <w:sz w:val="16"/>
        <w:szCs w:val="20"/>
      </w:rPr>
      <w:t>For Self-Directed Arrangements, please refer to S.D. Agreement</w:t>
    </w:r>
    <w:r w:rsidR="00E504A9">
      <w:rPr>
        <w:i/>
        <w:sz w:val="16"/>
        <w:szCs w:val="20"/>
      </w:rPr>
      <w:tab/>
      <w:t xml:space="preserve"> </w:t>
    </w:r>
    <w:r w:rsidR="00E504A9">
      <w:rPr>
        <w:rFonts w:ascii="Calibri" w:eastAsia="Calibri,Times New Roman" w:hAnsi="Calibri" w:cs="Times New Roman"/>
        <w:i/>
        <w:color w:val="000000" w:themeColor="text1"/>
        <w:sz w:val="16"/>
        <w:szCs w:val="20"/>
      </w:rPr>
      <w:t xml:space="preserve">      </w:t>
    </w:r>
    <w:r w:rsidR="00E504A9" w:rsidRPr="00720B76">
      <w:rPr>
        <w:rFonts w:ascii="Calibri" w:eastAsia="Calibri,Times New Roman" w:hAnsi="Calibri" w:cs="Times New Roman"/>
        <w:i/>
        <w:color w:val="000000" w:themeColor="text1"/>
        <w:sz w:val="16"/>
        <w:szCs w:val="20"/>
      </w:rPr>
      <w:t xml:space="preserve"> </w:t>
    </w:r>
    <w:r w:rsidR="00E504A9">
      <w:rPr>
        <w:rFonts w:ascii="Calibri" w:eastAsia="Calibri,Times New Roman" w:hAnsi="Calibri" w:cs="Times New Roman"/>
        <w:i/>
        <w:color w:val="000000" w:themeColor="text1"/>
        <w:sz w:val="16"/>
        <w:szCs w:val="20"/>
      </w:rPr>
      <w:t xml:space="preserve">      </w:t>
    </w:r>
    <w:r>
      <w:rPr>
        <w:rFonts w:ascii="Calibri" w:eastAsia="Calibri,Times New Roman" w:hAnsi="Calibri" w:cs="Times New Roman"/>
        <w:i/>
        <w:color w:val="000000" w:themeColor="text1"/>
        <w:sz w:val="16"/>
        <w:szCs w:val="20"/>
      </w:rPr>
      <w:t xml:space="preserve">    </w:t>
    </w:r>
    <w:r w:rsidR="00E504A9" w:rsidRPr="00720B76">
      <w:rPr>
        <w:rFonts w:ascii="Calibri" w:eastAsia="Calibri,Times New Roman" w:hAnsi="Calibri" w:cs="Times New Roman"/>
        <w:i/>
        <w:color w:val="000000" w:themeColor="text1"/>
        <w:sz w:val="16"/>
        <w:szCs w:val="20"/>
      </w:rPr>
      <w:t xml:space="preserve">is available upon request and </w:t>
    </w:r>
    <w:r>
      <w:rPr>
        <w:rFonts w:ascii="Calibri" w:eastAsia="Calibri,Times New Roman" w:hAnsi="Calibri" w:cs="Times New Roman"/>
        <w:i/>
        <w:color w:val="000000" w:themeColor="text1"/>
        <w:sz w:val="16"/>
        <w:szCs w:val="20"/>
      </w:rPr>
      <w:t>approval from contracting CMHSP</w:t>
    </w:r>
  </w:p>
  <w:p w14:paraId="72C52968" w14:textId="3E36889D" w:rsidR="005154AB" w:rsidRPr="002D2C58" w:rsidRDefault="000D4621" w:rsidP="002D2C58">
    <w:pPr>
      <w:pStyle w:val="Footer"/>
      <w:rPr>
        <w:rFonts w:ascii="Calibri" w:eastAsia="Calibri,Times New Roman" w:hAnsi="Calibri" w:cs="Times New Roman"/>
        <w:i/>
        <w:color w:val="000000" w:themeColor="text1"/>
        <w:sz w:val="16"/>
        <w:szCs w:val="20"/>
      </w:rPr>
    </w:pPr>
    <w:r>
      <w:rPr>
        <w:rFonts w:ascii="Calibri" w:eastAsia="Calibri,Times New Roman" w:hAnsi="Calibri" w:cs="Calibri"/>
        <w:i/>
        <w:color w:val="000000" w:themeColor="text1"/>
        <w:sz w:val="16"/>
        <w:szCs w:val="20"/>
      </w:rPr>
      <w:t>±</w:t>
    </w:r>
    <w:r>
      <w:rPr>
        <w:rFonts w:ascii="Calibri" w:eastAsia="Calibri,Times New Roman" w:hAnsi="Calibri" w:cs="Times New Roman"/>
        <w:i/>
        <w:color w:val="000000" w:themeColor="text1"/>
        <w:sz w:val="16"/>
        <w:szCs w:val="20"/>
      </w:rPr>
      <w:t xml:space="preserve"> Required </w:t>
    </w:r>
    <w:r w:rsidR="005E34DD">
      <w:rPr>
        <w:rFonts w:ascii="Calibri" w:eastAsia="Calibri,Times New Roman" w:hAnsi="Calibri" w:cs="Times New Roman"/>
        <w:i/>
        <w:color w:val="000000" w:themeColor="text1"/>
        <w:sz w:val="16"/>
        <w:szCs w:val="20"/>
      </w:rPr>
      <w:t>when staff provide reminding, monitoring, and/or observation of medication administration per the Medicaid Provider Manual Guidelines for CLS.</w:t>
    </w:r>
    <w:r w:rsidR="00E504A9">
      <w:rPr>
        <w:i/>
        <w:sz w:val="16"/>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52C0" w14:textId="77777777" w:rsidR="00C533D0" w:rsidRDefault="00C533D0" w:rsidP="00773EFA">
      <w:pPr>
        <w:spacing w:after="0" w:line="240" w:lineRule="auto"/>
      </w:pPr>
      <w:r>
        <w:separator/>
      </w:r>
    </w:p>
    <w:p w14:paraId="6C4E92DF" w14:textId="77777777" w:rsidR="00C533D0" w:rsidRDefault="00C533D0"/>
  </w:footnote>
  <w:footnote w:type="continuationSeparator" w:id="0">
    <w:p w14:paraId="57969901" w14:textId="77777777" w:rsidR="00C533D0" w:rsidRDefault="00C533D0" w:rsidP="00773EFA">
      <w:pPr>
        <w:spacing w:after="0" w:line="240" w:lineRule="auto"/>
      </w:pPr>
      <w:r>
        <w:continuationSeparator/>
      </w:r>
    </w:p>
    <w:p w14:paraId="477896ED" w14:textId="77777777" w:rsidR="00C533D0" w:rsidRDefault="00C533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B14D" w14:textId="77777777" w:rsidR="005154AB" w:rsidRPr="00260C9C" w:rsidRDefault="005154AB" w:rsidP="00260C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1EF7" w14:textId="3ADC91E7" w:rsidR="005154AB" w:rsidRPr="007E4EC3" w:rsidRDefault="007E4EC3" w:rsidP="00260C9C">
    <w:pPr>
      <w:tabs>
        <w:tab w:val="right" w:pos="14400"/>
      </w:tabs>
      <w:spacing w:after="0"/>
      <w:jc w:val="center"/>
      <w:rPr>
        <w:b/>
        <w:sz w:val="24"/>
      </w:rPr>
    </w:pPr>
    <w:r w:rsidRPr="007E4EC3">
      <w:rPr>
        <w:b/>
        <w:sz w:val="24"/>
        <w:szCs w:val="28"/>
      </w:rPr>
      <w:tab/>
    </w:r>
    <w:r w:rsidRPr="007E4EC3">
      <w:rPr>
        <w:b/>
        <w:sz w:val="24"/>
      </w:rPr>
      <w:t xml:space="preserve"> ATTACHMENT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EEF"/>
    <w:multiLevelType w:val="hybridMultilevel"/>
    <w:tmpl w:val="08C48DA8"/>
    <w:lvl w:ilvl="0" w:tplc="CA547C9E">
      <w:start w:val="1"/>
      <w:numFmt w:val="decimal"/>
      <w:lvlText w:val="%1."/>
      <w:lvlJc w:val="left"/>
      <w:pPr>
        <w:tabs>
          <w:tab w:val="num" w:pos="360"/>
        </w:tabs>
        <w:ind w:left="360" w:hanging="360"/>
      </w:pPr>
      <w:rPr>
        <w:rFonts w:hint="default"/>
        <w:b/>
        <w:i w:val="0"/>
      </w:rPr>
    </w:lvl>
    <w:lvl w:ilvl="1" w:tplc="0820271E">
      <w:start w:val="1"/>
      <w:numFmt w:val="bullet"/>
      <w:lvlText w:val=""/>
      <w:lvlJc w:val="left"/>
      <w:pPr>
        <w:tabs>
          <w:tab w:val="num" w:pos="1080"/>
        </w:tabs>
        <w:ind w:left="1080" w:hanging="360"/>
      </w:pPr>
      <w:rPr>
        <w:rFonts w:ascii="Symbol" w:hAnsi="Symbol" w:hint="default"/>
        <w:b/>
        <w:i w:val="0"/>
        <w:sz w:val="17"/>
        <w:szCs w:val="17"/>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111777"/>
    <w:multiLevelType w:val="hybridMultilevel"/>
    <w:tmpl w:val="90B05320"/>
    <w:lvl w:ilvl="0" w:tplc="83FCDC62">
      <w:start w:val="1"/>
      <w:numFmt w:val="bullet"/>
      <w:lvlText w:val=""/>
      <w:lvlJc w:val="left"/>
      <w:pPr>
        <w:tabs>
          <w:tab w:val="num" w:pos="360"/>
        </w:tabs>
        <w:ind w:left="360" w:hanging="360"/>
      </w:pPr>
      <w:rPr>
        <w:rFonts w:ascii="Symbol" w:hAnsi="Symbol" w:hint="default"/>
        <w:b/>
        <w:i w:val="0"/>
        <w:sz w:val="17"/>
        <w:szCs w:val="17"/>
      </w:rPr>
    </w:lvl>
    <w:lvl w:ilvl="1" w:tplc="04090001">
      <w:start w:val="1"/>
      <w:numFmt w:val="bullet"/>
      <w:lvlText w:val=""/>
      <w:lvlJc w:val="left"/>
      <w:pPr>
        <w:tabs>
          <w:tab w:val="num" w:pos="1080"/>
        </w:tabs>
        <w:ind w:left="1080" w:hanging="360"/>
      </w:pPr>
      <w:rPr>
        <w:rFonts w:ascii="Symbol" w:hAnsi="Symbol"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E26647"/>
    <w:multiLevelType w:val="hybridMultilevel"/>
    <w:tmpl w:val="DB5E4C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2685C"/>
    <w:multiLevelType w:val="hybridMultilevel"/>
    <w:tmpl w:val="AC70C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27190"/>
    <w:multiLevelType w:val="hybridMultilevel"/>
    <w:tmpl w:val="ECD2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41D9F"/>
    <w:multiLevelType w:val="hybridMultilevel"/>
    <w:tmpl w:val="0AA4B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07FCB"/>
    <w:multiLevelType w:val="hybridMultilevel"/>
    <w:tmpl w:val="C0CAB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49F1CAF"/>
    <w:multiLevelType w:val="hybridMultilevel"/>
    <w:tmpl w:val="304E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E6D13"/>
    <w:multiLevelType w:val="hybridMultilevel"/>
    <w:tmpl w:val="9AB210E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0509"/>
    <w:multiLevelType w:val="hybridMultilevel"/>
    <w:tmpl w:val="304E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A6A76"/>
    <w:multiLevelType w:val="hybridMultilevel"/>
    <w:tmpl w:val="F7204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274E7"/>
    <w:multiLevelType w:val="hybridMultilevel"/>
    <w:tmpl w:val="343A16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5583D8F"/>
    <w:multiLevelType w:val="hybridMultilevel"/>
    <w:tmpl w:val="C6D80458"/>
    <w:lvl w:ilvl="0" w:tplc="0409000F">
      <w:start w:val="1"/>
      <w:numFmt w:val="decimal"/>
      <w:lvlText w:val="%1."/>
      <w:lvlJc w:val="left"/>
      <w:pPr>
        <w:tabs>
          <w:tab w:val="num" w:pos="360"/>
        </w:tabs>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0C264E"/>
    <w:multiLevelType w:val="hybridMultilevel"/>
    <w:tmpl w:val="60E25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6FC6C67"/>
    <w:multiLevelType w:val="hybridMultilevel"/>
    <w:tmpl w:val="ED36E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0BA3D12"/>
    <w:multiLevelType w:val="hybridMultilevel"/>
    <w:tmpl w:val="2F066790"/>
    <w:lvl w:ilvl="0" w:tplc="04090001">
      <w:start w:val="1"/>
      <w:numFmt w:val="bullet"/>
      <w:lvlText w:val=""/>
      <w:lvlJc w:val="left"/>
      <w:pPr>
        <w:ind w:left="360" w:hanging="360"/>
      </w:pPr>
      <w:rPr>
        <w:rFonts w:ascii="Symbol" w:hAnsi="Symbol" w:hint="default"/>
      </w:rPr>
    </w:lvl>
    <w:lvl w:ilvl="1" w:tplc="2280F66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6025C0"/>
    <w:multiLevelType w:val="hybridMultilevel"/>
    <w:tmpl w:val="CC44C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E5B65"/>
    <w:multiLevelType w:val="hybridMultilevel"/>
    <w:tmpl w:val="F2564D4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967B1"/>
    <w:multiLevelType w:val="hybridMultilevel"/>
    <w:tmpl w:val="6EEE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66976"/>
    <w:multiLevelType w:val="hybridMultilevel"/>
    <w:tmpl w:val="5EF0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E4ED9"/>
    <w:multiLevelType w:val="hybridMultilevel"/>
    <w:tmpl w:val="21DA2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29515D6"/>
    <w:multiLevelType w:val="hybridMultilevel"/>
    <w:tmpl w:val="FD1CD2F2"/>
    <w:lvl w:ilvl="0" w:tplc="2280F66E">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179E7"/>
    <w:multiLevelType w:val="hybridMultilevel"/>
    <w:tmpl w:val="CA001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AB36B38"/>
    <w:multiLevelType w:val="hybridMultilevel"/>
    <w:tmpl w:val="7C7659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5"/>
  </w:num>
  <w:num w:numId="4">
    <w:abstractNumId w:val="1"/>
  </w:num>
  <w:num w:numId="5">
    <w:abstractNumId w:val="17"/>
  </w:num>
  <w:num w:numId="6">
    <w:abstractNumId w:val="10"/>
  </w:num>
  <w:num w:numId="7">
    <w:abstractNumId w:val="2"/>
  </w:num>
  <w:num w:numId="8">
    <w:abstractNumId w:val="5"/>
  </w:num>
  <w:num w:numId="9">
    <w:abstractNumId w:val="3"/>
  </w:num>
  <w:num w:numId="10">
    <w:abstractNumId w:val="8"/>
  </w:num>
  <w:num w:numId="11">
    <w:abstractNumId w:val="4"/>
  </w:num>
  <w:num w:numId="12">
    <w:abstractNumId w:val="23"/>
  </w:num>
  <w:num w:numId="13">
    <w:abstractNumId w:val="16"/>
  </w:num>
  <w:num w:numId="14">
    <w:abstractNumId w:val="7"/>
  </w:num>
  <w:num w:numId="15">
    <w:abstractNumId w:val="18"/>
  </w:num>
  <w:num w:numId="16">
    <w:abstractNumId w:val="9"/>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4"/>
  </w:num>
  <w:num w:numId="20">
    <w:abstractNumId w:val="13"/>
  </w:num>
  <w:num w:numId="21">
    <w:abstractNumId w:val="11"/>
  </w:num>
  <w:num w:numId="22">
    <w:abstractNumId w:val="8"/>
  </w:num>
  <w:num w:numId="23">
    <w:abstractNumId w:val="20"/>
  </w:num>
  <w:num w:numId="24">
    <w:abstractNumId w:val="2"/>
  </w:num>
  <w:num w:numId="25">
    <w:abstractNumId w:val="22"/>
  </w:num>
  <w:num w:numId="26">
    <w:abstractNumId w:val="5"/>
  </w:num>
  <w:num w:numId="27">
    <w:abstractNumId w:val="6"/>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FA"/>
    <w:rsid w:val="00014F6F"/>
    <w:rsid w:val="00026AEE"/>
    <w:rsid w:val="00087546"/>
    <w:rsid w:val="0009093A"/>
    <w:rsid w:val="00095BC6"/>
    <w:rsid w:val="000D4621"/>
    <w:rsid w:val="000E3F7D"/>
    <w:rsid w:val="0012620B"/>
    <w:rsid w:val="001453AA"/>
    <w:rsid w:val="0014705D"/>
    <w:rsid w:val="00181A43"/>
    <w:rsid w:val="001B3691"/>
    <w:rsid w:val="001D43DF"/>
    <w:rsid w:val="001E42A3"/>
    <w:rsid w:val="001E637F"/>
    <w:rsid w:val="00221136"/>
    <w:rsid w:val="00260C9C"/>
    <w:rsid w:val="00283501"/>
    <w:rsid w:val="002A2D79"/>
    <w:rsid w:val="002A6A49"/>
    <w:rsid w:val="002C4DAB"/>
    <w:rsid w:val="002C4E1E"/>
    <w:rsid w:val="002D2C58"/>
    <w:rsid w:val="002E18D4"/>
    <w:rsid w:val="002E6EF4"/>
    <w:rsid w:val="00305160"/>
    <w:rsid w:val="00305E22"/>
    <w:rsid w:val="003303DB"/>
    <w:rsid w:val="00335396"/>
    <w:rsid w:val="0033652D"/>
    <w:rsid w:val="00337E4F"/>
    <w:rsid w:val="00353931"/>
    <w:rsid w:val="003640A5"/>
    <w:rsid w:val="00364A2C"/>
    <w:rsid w:val="003B0B41"/>
    <w:rsid w:val="003B4A05"/>
    <w:rsid w:val="003C6A97"/>
    <w:rsid w:val="003D119C"/>
    <w:rsid w:val="003D446C"/>
    <w:rsid w:val="003D5E51"/>
    <w:rsid w:val="003E7ED6"/>
    <w:rsid w:val="003F2326"/>
    <w:rsid w:val="003F60CE"/>
    <w:rsid w:val="004004BB"/>
    <w:rsid w:val="00407C18"/>
    <w:rsid w:val="00415DAC"/>
    <w:rsid w:val="0042264A"/>
    <w:rsid w:val="00461EC8"/>
    <w:rsid w:val="00470587"/>
    <w:rsid w:val="00484DC7"/>
    <w:rsid w:val="00486E7F"/>
    <w:rsid w:val="00486F87"/>
    <w:rsid w:val="004E4749"/>
    <w:rsid w:val="004E647F"/>
    <w:rsid w:val="005154AB"/>
    <w:rsid w:val="00560FE5"/>
    <w:rsid w:val="0056164D"/>
    <w:rsid w:val="00580FFC"/>
    <w:rsid w:val="0059285B"/>
    <w:rsid w:val="005A236A"/>
    <w:rsid w:val="005D0EEB"/>
    <w:rsid w:val="005E34DD"/>
    <w:rsid w:val="00612652"/>
    <w:rsid w:val="00620820"/>
    <w:rsid w:val="00622EF0"/>
    <w:rsid w:val="00624F93"/>
    <w:rsid w:val="006366EB"/>
    <w:rsid w:val="00653889"/>
    <w:rsid w:val="00662551"/>
    <w:rsid w:val="00680741"/>
    <w:rsid w:val="006A2CA5"/>
    <w:rsid w:val="006A79AF"/>
    <w:rsid w:val="006C2E7B"/>
    <w:rsid w:val="006C5865"/>
    <w:rsid w:val="006D4446"/>
    <w:rsid w:val="006E250D"/>
    <w:rsid w:val="007063F7"/>
    <w:rsid w:val="00720B76"/>
    <w:rsid w:val="0072269F"/>
    <w:rsid w:val="00730D7E"/>
    <w:rsid w:val="00773EFA"/>
    <w:rsid w:val="0078600E"/>
    <w:rsid w:val="007911A0"/>
    <w:rsid w:val="0079175A"/>
    <w:rsid w:val="0079542F"/>
    <w:rsid w:val="007E318D"/>
    <w:rsid w:val="007E4EC3"/>
    <w:rsid w:val="007E681B"/>
    <w:rsid w:val="00823174"/>
    <w:rsid w:val="00825750"/>
    <w:rsid w:val="00826DB2"/>
    <w:rsid w:val="008308F0"/>
    <w:rsid w:val="00874423"/>
    <w:rsid w:val="00882494"/>
    <w:rsid w:val="008B4F75"/>
    <w:rsid w:val="008B71ED"/>
    <w:rsid w:val="008B7396"/>
    <w:rsid w:val="008D499F"/>
    <w:rsid w:val="008E00B2"/>
    <w:rsid w:val="00905274"/>
    <w:rsid w:val="009122CA"/>
    <w:rsid w:val="00923686"/>
    <w:rsid w:val="00995ECB"/>
    <w:rsid w:val="009A5612"/>
    <w:rsid w:val="009A6AEF"/>
    <w:rsid w:val="009B3F27"/>
    <w:rsid w:val="009B689B"/>
    <w:rsid w:val="009B71F2"/>
    <w:rsid w:val="009C0272"/>
    <w:rsid w:val="009D4FCC"/>
    <w:rsid w:val="009E7086"/>
    <w:rsid w:val="009E74A7"/>
    <w:rsid w:val="009F6CD0"/>
    <w:rsid w:val="00A02934"/>
    <w:rsid w:val="00A04B43"/>
    <w:rsid w:val="00A14997"/>
    <w:rsid w:val="00A173BD"/>
    <w:rsid w:val="00A44209"/>
    <w:rsid w:val="00A56D2B"/>
    <w:rsid w:val="00A81C2F"/>
    <w:rsid w:val="00A877DB"/>
    <w:rsid w:val="00A95046"/>
    <w:rsid w:val="00AB255F"/>
    <w:rsid w:val="00AB3F60"/>
    <w:rsid w:val="00AC50E1"/>
    <w:rsid w:val="00AC7DF9"/>
    <w:rsid w:val="00AD617D"/>
    <w:rsid w:val="00B05D6F"/>
    <w:rsid w:val="00B06D58"/>
    <w:rsid w:val="00B16275"/>
    <w:rsid w:val="00B267BF"/>
    <w:rsid w:val="00B3284B"/>
    <w:rsid w:val="00B510FD"/>
    <w:rsid w:val="00B82081"/>
    <w:rsid w:val="00B86C10"/>
    <w:rsid w:val="00BB2323"/>
    <w:rsid w:val="00BB4674"/>
    <w:rsid w:val="00BD075B"/>
    <w:rsid w:val="00BD720E"/>
    <w:rsid w:val="00BE6DA9"/>
    <w:rsid w:val="00C2774A"/>
    <w:rsid w:val="00C3241E"/>
    <w:rsid w:val="00C325B5"/>
    <w:rsid w:val="00C44BC7"/>
    <w:rsid w:val="00C533D0"/>
    <w:rsid w:val="00C553AC"/>
    <w:rsid w:val="00C57EBA"/>
    <w:rsid w:val="00C60056"/>
    <w:rsid w:val="00C771D2"/>
    <w:rsid w:val="00CA0C74"/>
    <w:rsid w:val="00CA2907"/>
    <w:rsid w:val="00CB7C43"/>
    <w:rsid w:val="00CC23FB"/>
    <w:rsid w:val="00CD44E3"/>
    <w:rsid w:val="00CD4C5F"/>
    <w:rsid w:val="00CF4229"/>
    <w:rsid w:val="00D04E1B"/>
    <w:rsid w:val="00D35CF7"/>
    <w:rsid w:val="00D71E56"/>
    <w:rsid w:val="00D731FC"/>
    <w:rsid w:val="00D950CD"/>
    <w:rsid w:val="00DA22C7"/>
    <w:rsid w:val="00DD29B7"/>
    <w:rsid w:val="00DD7013"/>
    <w:rsid w:val="00DE0E24"/>
    <w:rsid w:val="00DE3DAB"/>
    <w:rsid w:val="00E00B7B"/>
    <w:rsid w:val="00E305C5"/>
    <w:rsid w:val="00E504A9"/>
    <w:rsid w:val="00E509F8"/>
    <w:rsid w:val="00E50BDD"/>
    <w:rsid w:val="00E548FE"/>
    <w:rsid w:val="00E61750"/>
    <w:rsid w:val="00E62AE1"/>
    <w:rsid w:val="00E67E43"/>
    <w:rsid w:val="00E726E5"/>
    <w:rsid w:val="00E85DE8"/>
    <w:rsid w:val="00EB7F16"/>
    <w:rsid w:val="00ED5E7C"/>
    <w:rsid w:val="00EE43DF"/>
    <w:rsid w:val="00EE7DDB"/>
    <w:rsid w:val="00EF467E"/>
    <w:rsid w:val="00F16F39"/>
    <w:rsid w:val="00F17854"/>
    <w:rsid w:val="00F307F1"/>
    <w:rsid w:val="00F344E4"/>
    <w:rsid w:val="00F34C2A"/>
    <w:rsid w:val="00F5145A"/>
    <w:rsid w:val="00F62F32"/>
    <w:rsid w:val="00F73C11"/>
    <w:rsid w:val="00F85CAC"/>
    <w:rsid w:val="00F86501"/>
    <w:rsid w:val="00F90860"/>
    <w:rsid w:val="00F9687C"/>
    <w:rsid w:val="00FB48D6"/>
    <w:rsid w:val="00FC3496"/>
    <w:rsid w:val="00FC5B6F"/>
    <w:rsid w:val="00FE44F4"/>
    <w:rsid w:val="00FF266A"/>
    <w:rsid w:val="08217CE2"/>
    <w:rsid w:val="3803C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43BB7"/>
  <w15:docId w15:val="{11C943E9-CA3C-4887-A31D-B1821083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EFA"/>
  </w:style>
  <w:style w:type="paragraph" w:styleId="Footer">
    <w:name w:val="footer"/>
    <w:basedOn w:val="Normal"/>
    <w:link w:val="FooterChar"/>
    <w:uiPriority w:val="99"/>
    <w:unhideWhenUsed/>
    <w:rsid w:val="0077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EFA"/>
  </w:style>
  <w:style w:type="paragraph" w:styleId="ListParagraph">
    <w:name w:val="List Paragraph"/>
    <w:basedOn w:val="Normal"/>
    <w:uiPriority w:val="34"/>
    <w:qFormat/>
    <w:rsid w:val="003303DB"/>
    <w:pPr>
      <w:ind w:left="720"/>
      <w:contextualSpacing/>
    </w:pPr>
  </w:style>
  <w:style w:type="paragraph" w:styleId="BalloonText">
    <w:name w:val="Balloon Text"/>
    <w:basedOn w:val="Normal"/>
    <w:link w:val="BalloonTextChar"/>
    <w:uiPriority w:val="99"/>
    <w:semiHidden/>
    <w:unhideWhenUsed/>
    <w:rsid w:val="002C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9378">
      <w:bodyDiv w:val="1"/>
      <w:marLeft w:val="0"/>
      <w:marRight w:val="0"/>
      <w:marTop w:val="0"/>
      <w:marBottom w:val="0"/>
      <w:divBdr>
        <w:top w:val="none" w:sz="0" w:space="0" w:color="auto"/>
        <w:left w:val="none" w:sz="0" w:space="0" w:color="auto"/>
        <w:bottom w:val="none" w:sz="0" w:space="0" w:color="auto"/>
        <w:right w:val="none" w:sz="0" w:space="0" w:color="auto"/>
      </w:divBdr>
    </w:div>
    <w:div w:id="201602791">
      <w:bodyDiv w:val="1"/>
      <w:marLeft w:val="0"/>
      <w:marRight w:val="0"/>
      <w:marTop w:val="0"/>
      <w:marBottom w:val="0"/>
      <w:divBdr>
        <w:top w:val="none" w:sz="0" w:space="0" w:color="auto"/>
        <w:left w:val="none" w:sz="0" w:space="0" w:color="auto"/>
        <w:bottom w:val="none" w:sz="0" w:space="0" w:color="auto"/>
        <w:right w:val="none" w:sz="0" w:space="0" w:color="auto"/>
      </w:divBdr>
    </w:div>
    <w:div w:id="526674742">
      <w:bodyDiv w:val="1"/>
      <w:marLeft w:val="0"/>
      <w:marRight w:val="0"/>
      <w:marTop w:val="0"/>
      <w:marBottom w:val="0"/>
      <w:divBdr>
        <w:top w:val="none" w:sz="0" w:space="0" w:color="auto"/>
        <w:left w:val="none" w:sz="0" w:space="0" w:color="auto"/>
        <w:bottom w:val="none" w:sz="0" w:space="0" w:color="auto"/>
        <w:right w:val="none" w:sz="0" w:space="0" w:color="auto"/>
      </w:divBdr>
    </w:div>
    <w:div w:id="638728113">
      <w:bodyDiv w:val="1"/>
      <w:marLeft w:val="0"/>
      <w:marRight w:val="0"/>
      <w:marTop w:val="0"/>
      <w:marBottom w:val="0"/>
      <w:divBdr>
        <w:top w:val="none" w:sz="0" w:space="0" w:color="auto"/>
        <w:left w:val="none" w:sz="0" w:space="0" w:color="auto"/>
        <w:bottom w:val="none" w:sz="0" w:space="0" w:color="auto"/>
        <w:right w:val="none" w:sz="0" w:space="0" w:color="auto"/>
      </w:divBdr>
    </w:div>
    <w:div w:id="876501957">
      <w:bodyDiv w:val="1"/>
      <w:marLeft w:val="0"/>
      <w:marRight w:val="0"/>
      <w:marTop w:val="0"/>
      <w:marBottom w:val="0"/>
      <w:divBdr>
        <w:top w:val="none" w:sz="0" w:space="0" w:color="auto"/>
        <w:left w:val="none" w:sz="0" w:space="0" w:color="auto"/>
        <w:bottom w:val="none" w:sz="0" w:space="0" w:color="auto"/>
        <w:right w:val="none" w:sz="0" w:space="0" w:color="auto"/>
      </w:divBdr>
    </w:div>
    <w:div w:id="978341866">
      <w:bodyDiv w:val="1"/>
      <w:marLeft w:val="0"/>
      <w:marRight w:val="0"/>
      <w:marTop w:val="0"/>
      <w:marBottom w:val="0"/>
      <w:divBdr>
        <w:top w:val="none" w:sz="0" w:space="0" w:color="auto"/>
        <w:left w:val="none" w:sz="0" w:space="0" w:color="auto"/>
        <w:bottom w:val="none" w:sz="0" w:space="0" w:color="auto"/>
        <w:right w:val="none" w:sz="0" w:space="0" w:color="auto"/>
      </w:divBdr>
    </w:div>
    <w:div w:id="1164205356">
      <w:bodyDiv w:val="1"/>
      <w:marLeft w:val="0"/>
      <w:marRight w:val="0"/>
      <w:marTop w:val="0"/>
      <w:marBottom w:val="0"/>
      <w:divBdr>
        <w:top w:val="none" w:sz="0" w:space="0" w:color="auto"/>
        <w:left w:val="none" w:sz="0" w:space="0" w:color="auto"/>
        <w:bottom w:val="none" w:sz="0" w:space="0" w:color="auto"/>
        <w:right w:val="none" w:sz="0" w:space="0" w:color="auto"/>
      </w:divBdr>
    </w:div>
    <w:div w:id="1410233746">
      <w:bodyDiv w:val="1"/>
      <w:marLeft w:val="0"/>
      <w:marRight w:val="0"/>
      <w:marTop w:val="0"/>
      <w:marBottom w:val="0"/>
      <w:divBdr>
        <w:top w:val="none" w:sz="0" w:space="0" w:color="auto"/>
        <w:left w:val="none" w:sz="0" w:space="0" w:color="auto"/>
        <w:bottom w:val="none" w:sz="0" w:space="0" w:color="auto"/>
        <w:right w:val="none" w:sz="0" w:space="0" w:color="auto"/>
      </w:divBdr>
    </w:div>
    <w:div w:id="1477141210">
      <w:bodyDiv w:val="1"/>
      <w:marLeft w:val="0"/>
      <w:marRight w:val="0"/>
      <w:marTop w:val="0"/>
      <w:marBottom w:val="0"/>
      <w:divBdr>
        <w:top w:val="none" w:sz="0" w:space="0" w:color="auto"/>
        <w:left w:val="none" w:sz="0" w:space="0" w:color="auto"/>
        <w:bottom w:val="none" w:sz="0" w:space="0" w:color="auto"/>
        <w:right w:val="none" w:sz="0" w:space="0" w:color="auto"/>
      </w:divBdr>
    </w:div>
    <w:div w:id="19609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8A30D748B99E4185A68D795D4942FD" ma:contentTypeVersion="14" ma:contentTypeDescription="Create a new document." ma:contentTypeScope="" ma:versionID="d4e95860e1a02960301f8992916148e8">
  <xsd:schema xmlns:xsd="http://www.w3.org/2001/XMLSchema" xmlns:xs="http://www.w3.org/2001/XMLSchema" xmlns:p="http://schemas.microsoft.com/office/2006/metadata/properties" xmlns:ns1="http://schemas.microsoft.com/sharepoint/v3" xmlns:ns2="1be5e8a8-97d5-43d5-b524-6ad3071f6748" xmlns:ns3="f78b836e-e576-41cd-a9ea-a6c0fbadc8ef" targetNamespace="http://schemas.microsoft.com/office/2006/metadata/properties" ma:root="true" ma:fieldsID="718ae544ffd1bf90e7861a6231d42352" ns1:_="" ns2:_="" ns3:_="">
    <xsd:import namespace="http://schemas.microsoft.com/sharepoint/v3"/>
    <xsd:import namespace="1be5e8a8-97d5-43d5-b524-6ad3071f6748"/>
    <xsd:import namespace="f78b836e-e576-41cd-a9ea-a6c0fbadc8e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e5e8a8-97d5-43d5-b524-6ad3071f67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8b836e-e576-41cd-a9ea-a6c0fbadc8e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7F928-AE83-4AF6-A59B-1A35F666CC6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74C91AA-D6F4-45F8-BD34-5B87868220E7}">
  <ds:schemaRefs>
    <ds:schemaRef ds:uri="http://schemas.microsoft.com/sharepoint/v3/contenttype/forms"/>
  </ds:schemaRefs>
</ds:datastoreItem>
</file>

<file path=customXml/itemProps3.xml><?xml version="1.0" encoding="utf-8"?>
<ds:datastoreItem xmlns:ds="http://schemas.openxmlformats.org/officeDocument/2006/customXml" ds:itemID="{00CD2C3D-8F67-4ED5-AF63-C3A669924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e5e8a8-97d5-43d5-b524-6ad3071f6748"/>
    <ds:schemaRef ds:uri="f78b836e-e576-41cd-a9ea-a6c0fbadc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32047-61AA-47E9-B212-3ADEAAB7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County of Ottawa</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Phelps</dc:creator>
  <cp:lastModifiedBy>Don Avery</cp:lastModifiedBy>
  <cp:revision>4</cp:revision>
  <cp:lastPrinted>2017-04-27T12:41:00Z</cp:lastPrinted>
  <dcterms:created xsi:type="dcterms:W3CDTF">2021-08-02T15:16:00Z</dcterms:created>
  <dcterms:modified xsi:type="dcterms:W3CDTF">2021-09-15T13:49:00Z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0x010100638A30D748B99E4185A68D795D4942FD</vt:lpwstr>
  </property>
  <property fmtid="{D5CDD505-2E9C-101B-9397-08002B2CF9AE}" pid="3" name="AuthorIds_UIVersion_1024">
    <vt:lpwstr>13</vt:lpwstr>
  </property>
</Properties>
</file>